
<file path=[Content_Types].xml><?xml version="1.0" encoding="utf-8"?>
<Types xmlns="http://schemas.openxmlformats.org/package/2006/content-types">
  <Default Extension="vml" ContentType="application/vnd.openxmlformats-officedocument.vmlDrawing"/>
  <Default Extension="xml" ContentType="application/xml"/>
  <Default Extension="png" ContentType="image/png"/>
  <Default Extension="rels" ContentType="application/vnd.openxmlformats-package.relationships+xml"/>
  <Override PartName="/word/fontTable.xml" ContentType="application/vnd.openxmlformats-officedocument.wordprocessingml.fontTable+xml"/>
  <Override PartName="/word/media/image1.png" ContentType="image/pn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rsidP="003a0e0a">
      <w:pPr>
        <w:pStyle w:val="Normal"/>
        <w:rPr>
          <w:rStyle w:val="NormalCharacter"/>
          <w:b/>
          <w:szCs w:val="30"/>
          <w:sz w:val="30"/>
          <w:kern w:val="2"/>
          <w:lang w:val="en-US" w:eastAsia="zh-CN" w:bidi="ar-SA"/>
          <w:rFonts w:ascii="仿宋_GB2312" w:eastAsia="仿宋_GB2312" w:hAnsi="微软雅黑"/>
          <w:color w:val="000000"/>
        </w:rPr>
        <w:widowControl/>
        <w:ind w:firstLine="0" w:left="0" w:right="163"/>
        <w:spacing w:line="259" w:after="4" w:lineRule="auto"/>
        <w:jc w:val="center"/>
      </w:pPr>
      <w:r w:rsidR="002b6383" w:rsidRPr="003a0e0a">
        <w:rPr>
          <w:rStyle w:val="NormalCharacter"/>
          <w:b/>
          <w:szCs w:val="30"/>
          <w:sz w:val="30"/>
          <w:kern w:val="2"/>
          <w:lang w:val="en-US" w:eastAsia="zh-CN" w:bidi="ar-SA"/>
          <w:rFonts w:ascii="仿宋_GB2312" w:eastAsia="仿宋_GB2312" w:hAnsi="微软雅黑"/>
          <w:color w:val="000000"/>
        </w:rPr>
        <w:t xml:space="preserve">常州工学院</w:t>
      </w:r>
      <w:r w:rsidR="005a7052" w:rsidRPr="003a0e0a">
        <w:rPr>
          <w:rStyle w:val="NormalCharacter"/>
          <w:b/>
          <w:szCs w:val="30"/>
          <w:sz w:val="30"/>
          <w:kern w:val="2"/>
          <w:lang w:val="en-US" w:eastAsia="zh-CN" w:bidi="ar-SA"/>
          <w:rFonts w:ascii="仿宋_GB2312" w:eastAsia="仿宋_GB2312" w:hAnsi="微软雅黑"/>
          <w:color w:val="000000"/>
        </w:rPr>
        <w:t xml:space="preserve">外国语学院</w:t>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jc w:val="center"/>
      </w:pPr>
      <w:r w:rsidR="002b6383" w:rsidRPr="003a0e0a">
        <w:rPr>
          <w:rStyle w:val="NormalCharacter"/>
          <w:b/>
          <w:szCs w:val="30"/>
          <w:sz w:val="30"/>
          <w:kern w:val="2"/>
          <w:lang w:val="en-US" w:eastAsia="zh-CN" w:bidi="ar-SA"/>
          <w:rFonts w:ascii="仿宋_GB2312" w:eastAsia="仿宋_GB2312" w:hAnsi="微软雅黑"/>
          <w:color w:val="000000"/>
        </w:rPr>
        <w:t xml:space="preserve">2019-2021 聘期教职工岗位考核办法</w:t>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jc w:val="center"/>
      </w:pPr>
    </w:p>
    <w:p w:rsidP="003a0e0a">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jc w:val="both"/>
      </w:pPr>
      <w:r w:rsidR="002b6383" w:rsidRPr="003a0e0a">
        <w:rPr>
          <w:rStyle w:val="NormalCharacter"/>
          <w:szCs w:val="24"/>
          <w:sz w:val="24"/>
          <w:kern w:val="2"/>
          <w:lang w:val="en-US" w:eastAsia="zh-CN" w:bidi="ar-SA"/>
          <w:rFonts w:ascii="仿宋_GB2312" w:eastAsia="仿宋_GB2312" w:hAnsi="微软雅黑"/>
          <w:color w:val="000000"/>
        </w:rPr>
        <w:t xml:space="preserve">为进一步完善</w:t>
      </w:r>
      <w:r w:rsidR="003a0e0a">
        <w:rPr>
          <w:rStyle w:val="NormalCharacter"/>
          <w:szCs w:val="24"/>
          <w:sz w:val="24"/>
          <w:kern w:val="2"/>
          <w:lang w:val="en-US" w:eastAsia="zh-CN" w:bidi="ar-SA"/>
          <w:rFonts w:ascii="仿宋_GB2312" w:eastAsia="仿宋_GB2312" w:hAnsi="微软雅黑"/>
          <w:color w:val="000000"/>
        </w:rPr>
        <w:t xml:space="preserve">外国语学院</w:t>
      </w:r>
      <w:r w:rsidR="002b6383" w:rsidRPr="003a0e0a">
        <w:rPr>
          <w:rStyle w:val="NormalCharacter"/>
          <w:szCs w:val="24"/>
          <w:sz w:val="24"/>
          <w:kern w:val="2"/>
          <w:lang w:val="en-US" w:eastAsia="zh-CN" w:bidi="ar-SA"/>
          <w:rFonts w:ascii="仿宋_GB2312" w:eastAsia="仿宋_GB2312" w:hAnsi="微软雅黑"/>
          <w:color w:val="000000"/>
        </w:rPr>
        <w:t xml:space="preserve">岗位设置与聘用管理制度，掌握聘期全</w:t>
      </w:r>
      <w:r w:rsidR="003a0e0a">
        <w:rPr>
          <w:rStyle w:val="NormalCharacter"/>
          <w:szCs w:val="24"/>
          <w:sz w:val="24"/>
          <w:kern w:val="2"/>
          <w:lang w:val="en-US" w:eastAsia="zh-CN" w:bidi="ar-SA"/>
          <w:rFonts w:ascii="仿宋_GB2312" w:eastAsia="仿宋_GB2312" w:hAnsi="微软雅黑"/>
          <w:color w:val="000000"/>
        </w:rPr>
        <w:t xml:space="preserve">院</w:t>
      </w:r>
      <w:r w:rsidR="002b6383" w:rsidRPr="003a0e0a">
        <w:rPr>
          <w:rStyle w:val="NormalCharacter"/>
          <w:szCs w:val="24"/>
          <w:sz w:val="24"/>
          <w:kern w:val="2"/>
          <w:lang w:val="en-US" w:eastAsia="zh-CN" w:bidi="ar-SA"/>
          <w:rFonts w:ascii="仿宋_GB2312" w:eastAsia="仿宋_GB2312" w:hAnsi="微软雅黑"/>
          <w:color w:val="000000"/>
        </w:rPr>
        <w:t xml:space="preserve">各岗位人员履职情况，强化岗位职责与绩效管理，促进</w:t>
      </w:r>
      <w:r w:rsidR="003a0e0a">
        <w:rPr>
          <w:rStyle w:val="NormalCharacter"/>
          <w:szCs w:val="24"/>
          <w:sz w:val="24"/>
          <w:kern w:val="2"/>
          <w:lang w:val="en-US" w:eastAsia="zh-CN" w:bidi="ar-SA"/>
          <w:rFonts w:ascii="仿宋_GB2312" w:eastAsia="仿宋_GB2312" w:hAnsi="微软雅黑"/>
          <w:color w:val="000000"/>
        </w:rPr>
        <w:t xml:space="preserve">学院</w:t>
      </w:r>
      <w:r w:rsidR="002b6383" w:rsidRPr="003a0e0a">
        <w:rPr>
          <w:rStyle w:val="NormalCharacter"/>
          <w:szCs w:val="24"/>
          <w:sz w:val="24"/>
          <w:kern w:val="2"/>
          <w:lang w:val="en-US" w:eastAsia="zh-CN" w:bidi="ar-SA"/>
          <w:rFonts w:ascii="仿宋_GB2312" w:eastAsia="仿宋_GB2312" w:hAnsi="微软雅黑"/>
          <w:color w:val="000000"/>
        </w:rPr>
        <w:t xml:space="preserve">教职工队伍全面协调发展，根据《常州工学院岗位设置与聘用管理办法（2019-2021 聘期）》（常工政〔2019〕50 号）</w:t>
      </w:r>
      <w:r w:rsidR="003a0e0a">
        <w:rPr>
          <w:rStyle w:val="NormalCharacter"/>
          <w:szCs w:val="24"/>
          <w:sz w:val="24"/>
          <w:kern w:val="2"/>
          <w:lang w:val="en-US" w:eastAsia="zh-CN" w:bidi="ar-SA"/>
          <w:rFonts w:ascii="仿宋_GB2312" w:eastAsia="仿宋_GB2312" w:hAnsi="微软雅黑"/>
          <w:color w:val="000000"/>
        </w:rPr>
        <w:t xml:space="preserve">和</w:t>
      </w:r>
      <w:r w:rsidR="003a0e0a" w:rsidRPr="003a0e0a">
        <w:rPr>
          <w:rStyle w:val="NormalCharacter"/>
          <w:szCs w:val="24"/>
          <w:sz w:val="24"/>
          <w:kern w:val="2"/>
          <w:lang w:val="en-US" w:eastAsia="zh-CN" w:bidi="ar-SA"/>
          <w:rFonts w:ascii="仿宋_GB2312" w:eastAsia="仿宋_GB2312" w:hAnsi="微软雅黑"/>
          <w:color w:val="000000"/>
        </w:rPr>
        <w:t xml:space="preserve">《</w:t>
      </w:r>
      <w:r w:rsidR="003a0e0a">
        <w:rPr>
          <w:rStyle w:val="NormalCharacter"/>
          <w:szCs w:val="24"/>
          <w:sz w:val="24"/>
          <w:kern w:val="2"/>
          <w:lang w:val="en-US" w:eastAsia="zh-CN" w:bidi="ar-SA"/>
          <w:rFonts w:ascii="仿宋_GB2312" w:eastAsia="仿宋_GB2312" w:hAnsi="微软雅黑"/>
          <w:color w:val="000000"/>
        </w:rPr>
        <w:t xml:space="preserve">关于开展</w:t>
      </w:r>
      <w:r w:rsidR="003a0e0a" w:rsidRPr="003a0e0a">
        <w:rPr>
          <w:rStyle w:val="NormalCharacter"/>
          <w:szCs w:val="24"/>
          <w:sz w:val="24"/>
          <w:kern w:val="2"/>
          <w:lang w:val="en-US" w:eastAsia="zh-CN" w:bidi="ar-SA"/>
          <w:rFonts w:ascii="仿宋_GB2312" w:eastAsia="仿宋_GB2312" w:hAnsi="微软雅黑"/>
          <w:color w:val="000000"/>
        </w:rPr>
        <w:t xml:space="preserve">2019-2021 聘期</w:t>
      </w:r>
      <w:r w:rsidR="003a0e0a">
        <w:rPr>
          <w:rStyle w:val="NormalCharacter"/>
          <w:szCs w:val="24"/>
          <w:sz w:val="24"/>
          <w:kern w:val="2"/>
          <w:lang w:val="en-US" w:eastAsia="zh-CN" w:bidi="ar-SA"/>
          <w:rFonts w:ascii="仿宋_GB2312" w:eastAsia="仿宋_GB2312" w:hAnsi="微软雅黑"/>
          <w:color w:val="000000"/>
        </w:rPr>
        <w:t xml:space="preserve">岗位聘用工作的通知</w:t>
      </w:r>
      <w:r w:rsidR="003a0e0a" w:rsidRPr="003a0e0a">
        <w:rPr>
          <w:rStyle w:val="NormalCharacter"/>
          <w:szCs w:val="24"/>
          <w:sz w:val="24"/>
          <w:kern w:val="2"/>
          <w:lang w:val="en-US" w:eastAsia="zh-CN" w:bidi="ar-SA"/>
          <w:rFonts w:ascii="仿宋_GB2312" w:eastAsia="仿宋_GB2312" w:hAnsi="微软雅黑"/>
          <w:color w:val="000000"/>
        </w:rPr>
        <w:t xml:space="preserve">》（常工政〔2019〕5</w:t>
      </w:r>
      <w:r w:rsidR="003a0e0a">
        <w:rPr>
          <w:rStyle w:val="NormalCharacter"/>
          <w:szCs w:val="24"/>
          <w:sz w:val="24"/>
          <w:kern w:val="2"/>
          <w:lang w:val="en-US" w:eastAsia="zh-CN" w:bidi="ar-SA"/>
          <w:rFonts w:ascii="仿宋_GB2312" w:eastAsia="仿宋_GB2312" w:hAnsi="微软雅黑"/>
          <w:color w:val="000000"/>
        </w:rPr>
        <w:t xml:space="preserve">2</w:t>
      </w:r>
      <w:r w:rsidR="003a0e0a" w:rsidRPr="003a0e0a">
        <w:rPr>
          <w:rStyle w:val="NormalCharacter"/>
          <w:szCs w:val="24"/>
          <w:sz w:val="24"/>
          <w:kern w:val="2"/>
          <w:lang w:val="en-US" w:eastAsia="zh-CN" w:bidi="ar-SA"/>
          <w:rFonts w:ascii="仿宋_GB2312" w:eastAsia="仿宋_GB2312" w:hAnsi="微软雅黑"/>
          <w:color w:val="000000"/>
        </w:rPr>
        <w:t xml:space="preserve"> 号）</w:t>
      </w:r>
      <w:r w:rsidR="002b6383" w:rsidRPr="003a0e0a">
        <w:rPr>
          <w:rStyle w:val="NormalCharacter"/>
          <w:szCs w:val="24"/>
          <w:sz w:val="24"/>
          <w:kern w:val="2"/>
          <w:lang w:val="en-US" w:eastAsia="zh-CN" w:bidi="ar-SA"/>
          <w:rFonts w:ascii="仿宋_GB2312" w:eastAsia="仿宋_GB2312" w:hAnsi="微软雅黑"/>
          <w:color w:val="000000"/>
        </w:rPr>
        <w:t xml:space="preserve">文件精神，制定本考核办法。 </w:t>
      </w:r>
    </w:p>
    <w:p w:rsidP="00904fd7">
      <w:pPr>
        <w:pStyle w:val="Normal"/>
        <w:rPr>
          <w:rStyle w:val="NormalCharacter"/>
          <w:b/>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3a0e0a" w:rsidRPr="003a0e0a">
        <w:rPr>
          <w:rStyle w:val="NormalCharacter"/>
          <w:b/>
          <w:szCs w:val="24"/>
          <w:sz w:val="24"/>
          <w:kern w:val="2"/>
          <w:lang w:val="en-US" w:eastAsia="zh-CN" w:bidi="ar-SA"/>
          <w:rFonts w:ascii="仿宋_GB2312" w:eastAsia="仿宋_GB2312" w:hAnsi="微软雅黑"/>
          <w:color w:val="000000"/>
        </w:rPr>
        <w:t xml:space="preserve">一、</w:t>
      </w:r>
      <w:r w:rsidR="002b6383" w:rsidRPr="003a0e0a">
        <w:rPr>
          <w:rStyle w:val="NormalCharacter"/>
          <w:b/>
          <w:szCs w:val="24"/>
          <w:sz w:val="24"/>
          <w:kern w:val="2"/>
          <w:lang w:val="en-US" w:eastAsia="zh-CN" w:bidi="ar-SA"/>
          <w:rFonts w:ascii="仿宋_GB2312" w:eastAsia="仿宋_GB2312" w:hAnsi="微软雅黑"/>
          <w:color w:val="000000"/>
        </w:rPr>
        <w:t xml:space="preserve">考核原则 </w:t>
      </w:r>
    </w:p>
    <w:p w:rsidP="003a0e0a">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1.实事求是、客观公正； </w:t>
      </w:r>
    </w:p>
    <w:p w:rsidP="003a0e0a">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2.按所聘岗位分类考核； </w:t>
      </w:r>
    </w:p>
    <w:p w:rsidP="003a0e0a">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3.定性与定量相结合； </w:t>
      </w:r>
    </w:p>
    <w:p w:rsidP="003a0e0a">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4.</w:t>
      </w:r>
      <w:r w:rsidR="003a0e0a">
        <w:rPr>
          <w:rStyle w:val="NormalCharacter"/>
          <w:szCs w:val="24"/>
          <w:sz w:val="24"/>
          <w:kern w:val="2"/>
          <w:lang w:val="en-US" w:eastAsia="zh-CN" w:bidi="ar-SA"/>
          <w:rFonts w:ascii="仿宋_GB2312" w:eastAsia="仿宋_GB2312" w:hAnsi="微软雅黑"/>
          <w:color w:val="000000"/>
        </w:rPr>
        <w:t xml:space="preserve">聘期考核与年度考核相结合</w:t>
      </w:r>
      <w:r w:rsidR="002b6383" w:rsidRPr="003a0e0a">
        <w:rPr>
          <w:rStyle w:val="NormalCharacter"/>
          <w:szCs w:val="24"/>
          <w:sz w:val="24"/>
          <w:kern w:val="2"/>
          <w:lang w:val="en-US" w:eastAsia="zh-CN" w:bidi="ar-SA"/>
          <w:rFonts w:ascii="仿宋_GB2312" w:eastAsia="仿宋_GB2312" w:hAnsi="微软雅黑"/>
          <w:color w:val="000000"/>
        </w:rPr>
        <w:t xml:space="preserve">。 </w:t>
      </w:r>
    </w:p>
    <w:p w:rsidP="00904fd7">
      <w:pPr>
        <w:pStyle w:val="Normal"/>
        <w:rPr>
          <w:rStyle w:val="NormalCharacter"/>
          <w:b/>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3a0e0a" w:rsidRPr="003a0e0a">
        <w:rPr>
          <w:rStyle w:val="NormalCharacter"/>
          <w:b/>
          <w:szCs w:val="24"/>
          <w:sz w:val="24"/>
          <w:kern w:val="2"/>
          <w:lang w:val="en-US" w:eastAsia="zh-CN" w:bidi="ar-SA"/>
          <w:rFonts w:ascii="仿宋_GB2312" w:eastAsia="仿宋_GB2312" w:hAnsi="微软雅黑"/>
          <w:color w:val="000000"/>
        </w:rPr>
        <w:t xml:space="preserve">二、</w:t>
      </w:r>
      <w:r w:rsidR="002b6383" w:rsidRPr="003a0e0a">
        <w:rPr>
          <w:rStyle w:val="NormalCharacter"/>
          <w:b/>
          <w:szCs w:val="24"/>
          <w:sz w:val="24"/>
          <w:kern w:val="2"/>
          <w:lang w:val="en-US" w:eastAsia="zh-CN" w:bidi="ar-SA"/>
          <w:rFonts w:ascii="仿宋_GB2312" w:eastAsia="仿宋_GB2312" w:hAnsi="微软雅黑"/>
          <w:color w:val="000000"/>
        </w:rPr>
        <w:t xml:space="preserve">考核范围 </w:t>
      </w:r>
    </w:p>
    <w:p w:rsidP="003a0e0a">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本聘期内受聘</w:t>
      </w:r>
      <w:r w:rsidR="003a0e0a">
        <w:rPr>
          <w:rStyle w:val="NormalCharacter"/>
          <w:szCs w:val="24"/>
          <w:sz w:val="24"/>
          <w:kern w:val="2"/>
          <w:lang w:val="en-US" w:eastAsia="zh-CN" w:bidi="ar-SA"/>
          <w:rFonts w:ascii="仿宋_GB2312" w:eastAsia="仿宋_GB2312" w:hAnsi="微软雅黑"/>
          <w:color w:val="000000"/>
        </w:rPr>
        <w:t xml:space="preserve">学院</w:t>
      </w:r>
      <w:r w:rsidR="002b6383" w:rsidRPr="003a0e0a">
        <w:rPr>
          <w:rStyle w:val="NormalCharacter"/>
          <w:szCs w:val="24"/>
          <w:sz w:val="24"/>
          <w:kern w:val="2"/>
          <w:lang w:val="en-US" w:eastAsia="zh-CN" w:bidi="ar-SA"/>
          <w:rFonts w:ascii="仿宋_GB2312" w:eastAsia="仿宋_GB2312" w:hAnsi="微软雅黑"/>
          <w:color w:val="000000"/>
        </w:rPr>
        <w:t xml:space="preserve">相应岗位的在岗专业技术人员</w:t>
      </w:r>
      <w:r w:rsidR="003a0e0a" w:rsidRPr="003a0e0a">
        <w:rPr>
          <w:rStyle w:val="NormalCharacter"/>
          <w:szCs w:val="24"/>
          <w:sz w:val="24"/>
          <w:kern w:val="2"/>
          <w:lang w:val="en-US" w:eastAsia="zh-CN" w:bidi="ar-SA"/>
          <w:rFonts w:ascii="仿宋_GB2312" w:eastAsia="仿宋_GB2312" w:hAnsi="微软雅黑"/>
          <w:color w:val="000000"/>
        </w:rPr>
        <w:t xml:space="preserve">和</w:t>
      </w:r>
      <w:r w:rsidR="002b6383" w:rsidRPr="003a0e0a">
        <w:rPr>
          <w:rStyle w:val="NormalCharacter"/>
          <w:szCs w:val="24"/>
          <w:sz w:val="24"/>
          <w:kern w:val="2"/>
          <w:lang w:val="en-US" w:eastAsia="zh-CN" w:bidi="ar-SA"/>
          <w:rFonts w:ascii="仿宋_GB2312" w:eastAsia="仿宋_GB2312" w:hAnsi="微软雅黑"/>
          <w:color w:val="000000"/>
        </w:rPr>
        <w:t xml:space="preserve">管理人员，均须参加聘期考核。 </w:t>
      </w:r>
    </w:p>
    <w:p w:rsidP="00904fd7">
      <w:pPr>
        <w:pStyle w:val="Normal"/>
        <w:rPr>
          <w:rStyle w:val="NormalCharacter"/>
          <w:b/>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3a0e0a" w:rsidRPr="003a0e0a">
        <w:rPr>
          <w:rStyle w:val="NormalCharacter"/>
          <w:b/>
          <w:szCs w:val="24"/>
          <w:sz w:val="24"/>
          <w:kern w:val="2"/>
          <w:lang w:val="en-US" w:eastAsia="zh-CN" w:bidi="ar-SA"/>
          <w:rFonts w:ascii="仿宋_GB2312" w:eastAsia="仿宋_GB2312" w:hAnsi="微软雅黑"/>
          <w:color w:val="000000"/>
        </w:rPr>
        <w:t xml:space="preserve">三、</w:t>
      </w:r>
      <w:r w:rsidR="002b6383" w:rsidRPr="003a0e0a">
        <w:rPr>
          <w:rStyle w:val="NormalCharacter"/>
          <w:b/>
          <w:szCs w:val="24"/>
          <w:sz w:val="24"/>
          <w:kern w:val="2"/>
          <w:lang w:val="en-US" w:eastAsia="zh-CN" w:bidi="ar-SA"/>
          <w:rFonts w:ascii="仿宋_GB2312" w:eastAsia="仿宋_GB2312" w:hAnsi="微软雅黑"/>
          <w:color w:val="000000"/>
        </w:rPr>
        <w:t xml:space="preserve">考核内容 </w:t>
      </w:r>
    </w:p>
    <w:p w:rsidP="003a0e0a">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全面考核教职工聘期履职情况，对聘期内教职工履行岗位职责和工作任务完成情况进行质和量的综合评价。考核内容主要包括思想政治素质、职业道德、学术规范、教育教学能力和业绩、科学研究能力和业绩、管理服务能力和业绩、工作态度和敬业精神、团结协作精神和创新意识等方面。 </w:t>
      </w:r>
    </w:p>
    <w:p w:rsidP="00904fd7">
      <w:pPr>
        <w:pStyle w:val="Normal"/>
        <w:rPr>
          <w:rStyle w:val="NormalCharacter"/>
          <w:b/>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5901d9" w:rsidRPr="005901d9">
        <w:rPr>
          <w:rStyle w:val="NormalCharacter"/>
          <w:b/>
          <w:szCs w:val="24"/>
          <w:sz w:val="24"/>
          <w:kern w:val="2"/>
          <w:lang w:val="en-US" w:eastAsia="zh-CN" w:bidi="ar-SA"/>
          <w:rFonts w:ascii="仿宋_GB2312" w:eastAsia="仿宋_GB2312" w:hAnsi="微软雅黑"/>
          <w:color w:val="000000"/>
        </w:rPr>
        <w:t xml:space="preserve">四、</w:t>
      </w:r>
      <w:r w:rsidR="002b6383" w:rsidRPr="005901d9">
        <w:rPr>
          <w:rStyle w:val="NormalCharacter"/>
          <w:b/>
          <w:szCs w:val="24"/>
          <w:sz w:val="24"/>
          <w:kern w:val="2"/>
          <w:lang w:val="en-US" w:eastAsia="zh-CN" w:bidi="ar-SA"/>
          <w:rFonts w:ascii="仿宋_GB2312" w:eastAsia="仿宋_GB2312" w:hAnsi="微软雅黑"/>
          <w:color w:val="000000"/>
        </w:rPr>
        <w:t xml:space="preserve">考核等次与标准 </w:t>
      </w:r>
    </w:p>
    <w:p w:rsidP="005901d9">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聘期考核等次分为优秀、合格、基本合格、不合格</w:t>
      </w:r>
      <w:r w:rsidR="005901d9">
        <w:rPr>
          <w:rStyle w:val="NormalCharacter"/>
          <w:szCs w:val="24"/>
          <w:sz w:val="24"/>
          <w:kern w:val="2"/>
          <w:lang w:val="en-US" w:eastAsia="zh-CN" w:bidi="ar-SA"/>
          <w:rFonts w:ascii="仿宋_GB2312" w:eastAsia="仿宋_GB2312" w:hAnsi="微软雅黑"/>
          <w:color w:val="000000"/>
        </w:rPr>
        <w:t xml:space="preserve">，其中</w:t>
      </w:r>
      <w:r w:rsidR="002b6383" w:rsidRPr="003a0e0a">
        <w:rPr>
          <w:rStyle w:val="NormalCharacter"/>
          <w:szCs w:val="24"/>
          <w:sz w:val="24"/>
          <w:kern w:val="2"/>
          <w:lang w:val="en-US" w:eastAsia="zh-CN" w:bidi="ar-SA"/>
          <w:rFonts w:ascii="仿宋_GB2312" w:eastAsia="仿宋_GB2312" w:hAnsi="微软雅黑"/>
          <w:color w:val="000000"/>
        </w:rPr>
        <w:t xml:space="preserve">考核优秀等次的比例原则上不超过</w:t>
      </w:r>
      <w:r w:rsidR="005901d9">
        <w:rPr>
          <w:rStyle w:val="NormalCharacter"/>
          <w:szCs w:val="24"/>
          <w:sz w:val="24"/>
          <w:kern w:val="2"/>
          <w:lang w:val="en-US" w:eastAsia="zh-CN" w:bidi="ar-SA"/>
          <w:rFonts w:ascii="仿宋_GB2312" w:eastAsia="仿宋_GB2312" w:hAnsi="微软雅黑"/>
          <w:color w:val="000000"/>
        </w:rPr>
        <w:t xml:space="preserve">学院</w:t>
      </w:r>
      <w:r w:rsidR="002b6383" w:rsidRPr="003a0e0a">
        <w:rPr>
          <w:rStyle w:val="NormalCharacter"/>
          <w:szCs w:val="24"/>
          <w:sz w:val="24"/>
          <w:kern w:val="2"/>
          <w:lang w:val="en-US" w:eastAsia="zh-CN" w:bidi="ar-SA"/>
          <w:rFonts w:ascii="仿宋_GB2312" w:eastAsia="仿宋_GB2312" w:hAnsi="微软雅黑"/>
          <w:color w:val="000000"/>
        </w:rPr>
        <w:t xml:space="preserve">人数的15%。</w:t>
      </w:r>
    </w:p>
    <w:p w:rsidP="005901d9">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jc w:val="both"/>
      </w:pPr>
      <w:r w:rsidR="002b6383" w:rsidRPr="003a0e0a">
        <w:rPr>
          <w:rStyle w:val="NormalCharacter"/>
          <w:szCs w:val="24"/>
          <w:sz w:val="24"/>
          <w:kern w:val="2"/>
          <w:lang w:val="en-US" w:eastAsia="zh-CN" w:bidi="ar-SA"/>
          <w:rFonts w:ascii="仿宋_GB2312" w:eastAsia="仿宋_GB2312" w:hAnsi="微软雅黑"/>
          <w:color w:val="000000"/>
        </w:rPr>
        <w:t xml:space="preserve">考核标准详见《常州工学院</w:t>
      </w:r>
      <w:r w:rsidR="000139a2">
        <w:rPr>
          <w:rStyle w:val="NormalCharacter"/>
          <w:szCs w:val="24"/>
          <w:sz w:val="24"/>
          <w:kern w:val="2"/>
          <w:lang w:val="en-US" w:eastAsia="zh-CN" w:bidi="ar-SA"/>
          <w:rFonts w:ascii="仿宋_GB2312" w:eastAsia="仿宋_GB2312" w:hAnsi="微软雅黑"/>
          <w:color w:val="000000"/>
        </w:rPr>
        <w:t xml:space="preserve">外国语学院</w:t>
      </w:r>
      <w:r w:rsidR="002b6383" w:rsidRPr="003a0e0a">
        <w:rPr>
          <w:rStyle w:val="NormalCharacter"/>
          <w:szCs w:val="24"/>
          <w:sz w:val="24"/>
          <w:kern w:val="2"/>
          <w:lang w:val="en-US" w:eastAsia="zh-CN" w:bidi="ar-SA"/>
          <w:rFonts w:ascii="仿宋_GB2312" w:eastAsia="仿宋_GB2312" w:hAnsi="微软雅黑"/>
          <w:color w:val="000000"/>
        </w:rPr>
        <w:t xml:space="preserve">教师岗位聘期考核标准》（附件 1）</w:t>
      </w:r>
      <w:r w:rsidR="005901d9" w:rsidRPr="003a0e0a">
        <w:rPr>
          <w:rStyle w:val="NormalCharacter"/>
          <w:szCs w:val="24"/>
          <w:sz w:val="24"/>
          <w:kern w:val="2"/>
          <w:lang w:val="en-US" w:eastAsia="zh-CN" w:bidi="ar-SA"/>
          <w:rFonts w:ascii="仿宋_GB2312" w:eastAsia="仿宋_GB2312" w:hAnsi="微软雅黑"/>
          <w:color w:val="000000"/>
        </w:rPr>
        <w:t xml:space="preserve">、</w:t>
      </w:r>
      <w:r w:rsidR="002b6383" w:rsidRPr="003a0e0a">
        <w:rPr>
          <w:rStyle w:val="NormalCharacter"/>
          <w:szCs w:val="24"/>
          <w:sz w:val="24"/>
          <w:kern w:val="2"/>
          <w:lang w:val="en-US" w:eastAsia="zh-CN" w:bidi="ar-SA"/>
          <w:rFonts w:ascii="仿宋_GB2312" w:eastAsia="仿宋_GB2312" w:hAnsi="微软雅黑"/>
          <w:color w:val="000000"/>
        </w:rPr>
        <w:t xml:space="preserve">《常州工学院</w:t>
      </w:r>
      <w:r w:rsidR="000139a2">
        <w:rPr>
          <w:rStyle w:val="NormalCharacter"/>
          <w:szCs w:val="24"/>
          <w:sz w:val="24"/>
          <w:kern w:val="2"/>
          <w:lang w:val="en-US" w:eastAsia="zh-CN" w:bidi="ar-SA"/>
          <w:rFonts w:ascii="仿宋_GB2312" w:eastAsia="仿宋_GB2312" w:hAnsi="微软雅黑"/>
          <w:color w:val="000000"/>
        </w:rPr>
        <w:t xml:space="preserve">外国语学院</w:t>
      </w:r>
      <w:r w:rsidR="002b6383" w:rsidRPr="003a0e0a">
        <w:rPr>
          <w:rStyle w:val="NormalCharacter"/>
          <w:szCs w:val="24"/>
          <w:sz w:val="24"/>
          <w:kern w:val="2"/>
          <w:lang w:val="en-US" w:eastAsia="zh-CN" w:bidi="ar-SA"/>
          <w:rFonts w:ascii="仿宋_GB2312" w:eastAsia="仿宋_GB2312" w:hAnsi="微软雅黑"/>
          <w:color w:val="000000"/>
        </w:rPr>
        <w:t xml:space="preserve">专职辅导员岗位聘期考核标准</w:t>
      </w:r>
      <w:r w:rsidR="005901d9" w:rsidRPr="003a0e0a">
        <w:rPr>
          <w:rStyle w:val="NormalCharacter"/>
          <w:szCs w:val="24"/>
          <w:sz w:val="24"/>
          <w:kern w:val="2"/>
          <w:lang w:val="en-US" w:eastAsia="zh-CN" w:bidi="ar-SA"/>
          <w:rFonts w:ascii="仿宋_GB2312" w:eastAsia="仿宋_GB2312" w:hAnsi="微软雅黑"/>
          <w:color w:val="000000"/>
        </w:rPr>
        <w:t xml:space="preserve">》</w:t>
      </w:r>
      <w:r w:rsidR="002b6383" w:rsidRPr="003a0e0a">
        <w:rPr>
          <w:rStyle w:val="NormalCharacter"/>
          <w:szCs w:val="24"/>
          <w:sz w:val="24"/>
          <w:kern w:val="2"/>
          <w:lang w:val="en-US" w:eastAsia="zh-CN" w:bidi="ar-SA"/>
          <w:rFonts w:ascii="仿宋_GB2312" w:eastAsia="仿宋_GB2312" w:hAnsi="微软雅黑"/>
          <w:color w:val="000000"/>
        </w:rPr>
        <w:t xml:space="preserve">（附件 2）、《常州工学院</w:t>
      </w:r>
      <w:r w:rsidR="000139a2">
        <w:rPr>
          <w:rStyle w:val="NormalCharacter"/>
          <w:szCs w:val="24"/>
          <w:sz w:val="24"/>
          <w:kern w:val="2"/>
          <w:lang w:val="en-US" w:eastAsia="zh-CN" w:bidi="ar-SA"/>
          <w:rFonts w:ascii="仿宋_GB2312" w:eastAsia="仿宋_GB2312" w:hAnsi="微软雅黑"/>
          <w:color w:val="000000"/>
        </w:rPr>
        <w:t xml:space="preserve">外国语学院</w:t>
      </w:r>
      <w:r w:rsidR="002b6383" w:rsidRPr="003a0e0a">
        <w:rPr>
          <w:rStyle w:val="NormalCharacter"/>
          <w:szCs w:val="24"/>
          <w:sz w:val="24"/>
          <w:kern w:val="2"/>
          <w:lang w:val="en-US" w:eastAsia="zh-CN" w:bidi="ar-SA"/>
          <w:rFonts w:ascii="仿宋_GB2312" w:eastAsia="仿宋_GB2312" w:hAnsi="微软雅黑"/>
          <w:color w:val="000000"/>
        </w:rPr>
        <w:t xml:space="preserve">其他专业技术岗位聘期考核标准》（附件3</w:t>
      </w:r>
      <w:r w:rsidR="005901d9">
        <w:rPr>
          <w:rStyle w:val="NormalCharacter"/>
          <w:szCs w:val="24"/>
          <w:sz w:val="24"/>
          <w:kern w:val="2"/>
          <w:lang w:val="en-US" w:eastAsia="zh-CN" w:bidi="ar-SA"/>
          <w:rFonts w:ascii="仿宋_GB2312" w:eastAsia="仿宋_GB2312" w:hAnsi="微软雅黑"/>
          <w:color w:val="000000"/>
        </w:rPr>
        <w:t xml:space="preserve">）和</w:t>
      </w:r>
      <w:r w:rsidR="002b6383" w:rsidRPr="003a0e0a">
        <w:rPr>
          <w:rStyle w:val="NormalCharacter"/>
          <w:szCs w:val="24"/>
          <w:sz w:val="24"/>
          <w:kern w:val="2"/>
          <w:lang w:val="en-US" w:eastAsia="zh-CN" w:bidi="ar-SA"/>
          <w:rFonts w:ascii="仿宋_GB2312" w:eastAsia="仿宋_GB2312" w:hAnsi="微软雅黑"/>
          <w:color w:val="000000"/>
        </w:rPr>
        <w:t xml:space="preserve">《常州工学院</w:t>
      </w:r>
      <w:r w:rsidR="000139a2">
        <w:rPr>
          <w:rStyle w:val="NormalCharacter"/>
          <w:szCs w:val="24"/>
          <w:sz w:val="24"/>
          <w:kern w:val="2"/>
          <w:lang w:val="en-US" w:eastAsia="zh-CN" w:bidi="ar-SA"/>
          <w:rFonts w:ascii="仿宋_GB2312" w:eastAsia="仿宋_GB2312" w:hAnsi="微软雅黑"/>
          <w:color w:val="000000"/>
        </w:rPr>
        <w:t xml:space="preserve">外国语学院</w:t>
      </w:r>
      <w:r w:rsidR="002b6383" w:rsidRPr="003a0e0a">
        <w:rPr>
          <w:rStyle w:val="NormalCharacter"/>
          <w:szCs w:val="24"/>
          <w:sz w:val="24"/>
          <w:kern w:val="2"/>
          <w:lang w:val="en-US" w:eastAsia="zh-CN" w:bidi="ar-SA"/>
          <w:rFonts w:ascii="仿宋_GB2312" w:eastAsia="仿宋_GB2312" w:hAnsi="微软雅黑"/>
          <w:color w:val="000000"/>
        </w:rPr>
        <w:t xml:space="preserve">管理岗位聘期考核标准》（附件4）。 </w:t>
      </w:r>
    </w:p>
    <w:p w:rsidP="00904fd7">
      <w:pPr>
        <w:pStyle w:val="Normal"/>
        <w:rPr>
          <w:rStyle w:val="NormalCharacter"/>
          <w:b/>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5901d9" w:rsidRPr="005901d9">
        <w:rPr>
          <w:rStyle w:val="NormalCharacter"/>
          <w:b/>
          <w:szCs w:val="24"/>
          <w:sz w:val="24"/>
          <w:kern w:val="2"/>
          <w:lang w:val="en-US" w:eastAsia="zh-CN" w:bidi="ar-SA"/>
          <w:rFonts w:ascii="仿宋_GB2312" w:eastAsia="仿宋_GB2312" w:hAnsi="微软雅黑"/>
          <w:color w:val="000000"/>
        </w:rPr>
        <w:t xml:space="preserve">五、</w:t>
      </w:r>
      <w:r w:rsidR="002b6383" w:rsidRPr="005901d9">
        <w:rPr>
          <w:rStyle w:val="NormalCharacter"/>
          <w:b/>
          <w:szCs w:val="24"/>
          <w:sz w:val="24"/>
          <w:kern w:val="2"/>
          <w:lang w:val="en-US" w:eastAsia="zh-CN" w:bidi="ar-SA"/>
          <w:rFonts w:ascii="仿宋_GB2312" w:eastAsia="仿宋_GB2312" w:hAnsi="微软雅黑"/>
          <w:color w:val="000000"/>
        </w:rPr>
        <w:t xml:space="preserve">考核的组织机构与职责 </w:t>
      </w:r>
    </w:p>
    <w:p w:rsidP="005901d9">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5901d9">
        <w:rPr>
          <w:rStyle w:val="NormalCharacter"/>
          <w:szCs w:val="24"/>
          <w:sz w:val="24"/>
          <w:kern w:val="2"/>
          <w:lang w:val="en-US" w:eastAsia="zh-CN" w:bidi="ar-SA"/>
          <w:rFonts w:ascii="仿宋_GB2312" w:eastAsia="仿宋_GB2312" w:hAnsi="微软雅黑"/>
          <w:color w:val="000000"/>
        </w:rPr>
        <w:t xml:space="preserve">1</w:t>
      </w:r>
      <w:r w:rsidR="002b6383" w:rsidRPr="003a0e0a">
        <w:rPr>
          <w:rStyle w:val="NormalCharacter"/>
          <w:szCs w:val="24"/>
          <w:sz w:val="24"/>
          <w:kern w:val="2"/>
          <w:lang w:val="en-US" w:eastAsia="zh-CN" w:bidi="ar-SA"/>
          <w:rFonts w:ascii="仿宋_GB2312" w:eastAsia="仿宋_GB2312" w:hAnsi="微软雅黑"/>
          <w:color w:val="000000"/>
        </w:rPr>
        <w:t xml:space="preserve">.</w:t>
      </w:r>
      <w:r w:rsidR="005901d9">
        <w:rPr>
          <w:rStyle w:val="NormalCharacter"/>
          <w:szCs w:val="24"/>
          <w:sz w:val="24"/>
          <w:kern w:val="2"/>
          <w:lang w:val="en-US" w:eastAsia="zh-CN" w:bidi="ar-SA"/>
          <w:rFonts w:ascii="仿宋_GB2312" w:eastAsia="仿宋_GB2312" w:hAnsi="微软雅黑"/>
          <w:color w:val="000000"/>
        </w:rPr>
        <w:t xml:space="preserve">外国语学院</w:t>
      </w:r>
      <w:r w:rsidR="002b6383" w:rsidRPr="003a0e0a">
        <w:rPr>
          <w:rStyle w:val="NormalCharacter"/>
          <w:szCs w:val="24"/>
          <w:sz w:val="24"/>
          <w:kern w:val="2"/>
          <w:lang w:val="en-US" w:eastAsia="zh-CN" w:bidi="ar-SA"/>
          <w:rFonts w:ascii="仿宋_GB2312" w:eastAsia="仿宋_GB2312" w:hAnsi="微软雅黑"/>
          <w:color w:val="000000"/>
        </w:rPr>
        <w:t xml:space="preserve">成立岗位聘期工作小组，负责组织实施本</w:t>
      </w:r>
      <w:r w:rsidR="005901d9">
        <w:rPr>
          <w:rStyle w:val="NormalCharacter"/>
          <w:szCs w:val="24"/>
          <w:sz w:val="24"/>
          <w:kern w:val="2"/>
          <w:lang w:val="en-US" w:eastAsia="zh-CN" w:bidi="ar-SA"/>
          <w:rFonts w:ascii="仿宋_GB2312" w:eastAsia="仿宋_GB2312" w:hAnsi="微软雅黑"/>
          <w:color w:val="000000"/>
        </w:rPr>
        <w:t xml:space="preserve">学院</w:t>
      </w:r>
      <w:r w:rsidR="002b6383" w:rsidRPr="003a0e0a">
        <w:rPr>
          <w:rStyle w:val="NormalCharacter"/>
          <w:szCs w:val="24"/>
          <w:sz w:val="24"/>
          <w:kern w:val="2"/>
          <w:lang w:val="en-US" w:eastAsia="zh-CN" w:bidi="ar-SA"/>
          <w:rFonts w:ascii="仿宋_GB2312" w:eastAsia="仿宋_GB2312" w:hAnsi="微软雅黑"/>
          <w:color w:val="000000"/>
        </w:rPr>
        <w:t xml:space="preserve">的岗位聘用与考核工作。工作小组人数</w:t>
      </w:r>
      <w:r w:rsidR="005901d9">
        <w:rPr>
          <w:rStyle w:val="NormalCharacter"/>
          <w:szCs w:val="24"/>
          <w:sz w:val="24"/>
          <w:kern w:val="2"/>
          <w:lang w:val="en-US" w:eastAsia="zh-CN" w:bidi="ar-SA"/>
          <w:rFonts w:ascii="仿宋_GB2312" w:eastAsia="仿宋_GB2312" w:hAnsi="微软雅黑"/>
          <w:color w:val="000000"/>
        </w:rPr>
        <w:t xml:space="preserve">由</w:t>
      </w:r>
      <w:r w:rsidR="002b6383" w:rsidRPr="003a0e0a">
        <w:rPr>
          <w:rStyle w:val="NormalCharacter"/>
          <w:szCs w:val="24"/>
          <w:sz w:val="24"/>
          <w:kern w:val="2"/>
          <w:lang w:val="en-US" w:eastAsia="zh-CN" w:bidi="ar-SA"/>
          <w:rFonts w:ascii="仿宋_GB2312" w:eastAsia="仿宋_GB2312" w:hAnsi="微软雅黑"/>
          <w:color w:val="000000"/>
        </w:rPr>
        <w:t xml:space="preserve">9 人</w:t>
      </w:r>
      <w:r w:rsidR="005901d9">
        <w:rPr>
          <w:rStyle w:val="NormalCharacter"/>
          <w:szCs w:val="24"/>
          <w:sz w:val="24"/>
          <w:kern w:val="2"/>
          <w:lang w:val="en-US" w:eastAsia="zh-CN" w:bidi="ar-SA"/>
          <w:rFonts w:ascii="仿宋_GB2312" w:eastAsia="仿宋_GB2312" w:hAnsi="微软雅黑"/>
          <w:color w:val="000000"/>
        </w:rPr>
        <w:t xml:space="preserve">组成</w:t>
      </w:r>
      <w:r w:rsidR="002b6383" w:rsidRPr="003a0e0a">
        <w:rPr>
          <w:rStyle w:val="NormalCharacter"/>
          <w:szCs w:val="24"/>
          <w:sz w:val="24"/>
          <w:kern w:val="2"/>
          <w:lang w:val="en-US" w:eastAsia="zh-CN" w:bidi="ar-SA"/>
          <w:rFonts w:ascii="仿宋_GB2312" w:eastAsia="仿宋_GB2312" w:hAnsi="微软雅黑"/>
          <w:color w:val="000000"/>
        </w:rPr>
        <w:t xml:space="preserve">，组长由院长担任。 </w:t>
      </w:r>
    </w:p>
    <w:p w:rsidP="005901d9">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5901d9">
        <w:rPr>
          <w:rStyle w:val="NormalCharacter"/>
          <w:szCs w:val="24"/>
          <w:sz w:val="24"/>
          <w:kern w:val="2"/>
          <w:lang w:val="en-US" w:eastAsia="zh-CN" w:bidi="ar-SA"/>
          <w:rFonts w:ascii="仿宋_GB2312" w:eastAsia="仿宋_GB2312" w:hAnsi="微软雅黑"/>
          <w:color w:val="000000"/>
        </w:rPr>
        <w:t xml:space="preserve">2</w:t>
      </w:r>
      <w:r w:rsidR="002b6383" w:rsidRPr="003a0e0a">
        <w:rPr>
          <w:rStyle w:val="NormalCharacter"/>
          <w:szCs w:val="24"/>
          <w:sz w:val="24"/>
          <w:kern w:val="2"/>
          <w:lang w:val="en-US" w:eastAsia="zh-CN" w:bidi="ar-SA"/>
          <w:rFonts w:ascii="仿宋_GB2312" w:eastAsia="仿宋_GB2312" w:hAnsi="微软雅黑"/>
          <w:color w:val="000000"/>
        </w:rPr>
        <w:t xml:space="preserve">.</w:t>
      </w:r>
      <w:r w:rsidR="005901d9">
        <w:rPr>
          <w:rStyle w:val="NormalCharacter"/>
          <w:szCs w:val="24"/>
          <w:sz w:val="24"/>
          <w:kern w:val="2"/>
          <w:lang w:val="en-US" w:eastAsia="zh-CN" w:bidi="ar-SA"/>
          <w:rFonts w:ascii="仿宋_GB2312" w:eastAsia="仿宋_GB2312" w:hAnsi="微软雅黑"/>
          <w:color w:val="000000"/>
        </w:rPr>
        <w:t xml:space="preserve">外国语学院</w:t>
      </w:r>
      <w:r w:rsidR="002b6383" w:rsidRPr="003a0e0a">
        <w:rPr>
          <w:rStyle w:val="NormalCharacter"/>
          <w:szCs w:val="24"/>
          <w:sz w:val="24"/>
          <w:kern w:val="2"/>
          <w:lang w:val="en-US" w:eastAsia="zh-CN" w:bidi="ar-SA"/>
          <w:rFonts w:ascii="仿宋_GB2312" w:eastAsia="仿宋_GB2312" w:hAnsi="微软雅黑"/>
          <w:color w:val="000000"/>
        </w:rPr>
        <w:t xml:space="preserve">成立岗位聘期工作申诉小组，</w:t>
      </w:r>
      <w:r w:rsidR="005901d9" w:rsidRPr="003a0e0a">
        <w:rPr>
          <w:rStyle w:val="NormalCharacter"/>
          <w:szCs w:val="24"/>
          <w:sz w:val="24"/>
          <w:kern w:val="2"/>
          <w:lang w:val="en-US" w:eastAsia="zh-CN" w:bidi="ar-SA"/>
          <w:rFonts w:ascii="仿宋_GB2312" w:eastAsia="仿宋_GB2312" w:hAnsi="微软雅黑"/>
          <w:color w:val="000000"/>
        </w:rPr>
        <w:t xml:space="preserve">组长由</w:t>
      </w:r>
      <w:r w:rsidR="005901d9">
        <w:rPr>
          <w:rStyle w:val="NormalCharacter"/>
          <w:szCs w:val="24"/>
          <w:sz w:val="24"/>
          <w:kern w:val="2"/>
          <w:lang w:val="en-US" w:eastAsia="zh-CN" w:bidi="ar-SA"/>
          <w:rFonts w:ascii="仿宋_GB2312" w:eastAsia="仿宋_GB2312" w:hAnsi="微软雅黑"/>
          <w:color w:val="000000"/>
        </w:rPr>
        <w:t xml:space="preserve">党委书记</w:t>
      </w:r>
      <w:r w:rsidR="005901d9" w:rsidRPr="003a0e0a">
        <w:rPr>
          <w:rStyle w:val="NormalCharacter"/>
          <w:szCs w:val="24"/>
          <w:sz w:val="24"/>
          <w:kern w:val="2"/>
          <w:lang w:val="en-US" w:eastAsia="zh-CN" w:bidi="ar-SA"/>
          <w:rFonts w:ascii="仿宋_GB2312" w:eastAsia="仿宋_GB2312" w:hAnsi="微软雅黑"/>
          <w:color w:val="000000"/>
        </w:rPr>
        <w:t xml:space="preserve">担任</w:t>
      </w:r>
      <w:r w:rsidR="005901d9">
        <w:rPr>
          <w:rStyle w:val="NormalCharacter"/>
          <w:szCs w:val="24"/>
          <w:sz w:val="24"/>
          <w:kern w:val="2"/>
          <w:lang w:val="en-US" w:eastAsia="zh-CN" w:bidi="ar-SA"/>
          <w:rFonts w:ascii="仿宋_GB2312" w:eastAsia="仿宋_GB2312" w:hAnsi="微软雅黑"/>
          <w:color w:val="000000"/>
        </w:rPr>
        <w:t xml:space="preserve">，</w:t>
      </w:r>
      <w:r w:rsidR="002b6383" w:rsidRPr="003a0e0a">
        <w:rPr>
          <w:rStyle w:val="NormalCharacter"/>
          <w:szCs w:val="24"/>
          <w:sz w:val="24"/>
          <w:kern w:val="2"/>
          <w:lang w:val="en-US" w:eastAsia="zh-CN" w:bidi="ar-SA"/>
          <w:rFonts w:ascii="仿宋_GB2312" w:eastAsia="仿宋_GB2312" w:hAnsi="微软雅黑"/>
          <w:color w:val="000000"/>
        </w:rPr>
        <w:t xml:space="preserve">负责受理本</w:t>
      </w:r>
      <w:r w:rsidR="005901d9">
        <w:rPr>
          <w:rStyle w:val="NormalCharacter"/>
          <w:szCs w:val="24"/>
          <w:sz w:val="24"/>
          <w:kern w:val="2"/>
          <w:lang w:val="en-US" w:eastAsia="zh-CN" w:bidi="ar-SA"/>
          <w:rFonts w:ascii="仿宋_GB2312" w:eastAsia="仿宋_GB2312" w:hAnsi="微软雅黑"/>
          <w:color w:val="000000"/>
        </w:rPr>
        <w:t xml:space="preserve">学院</w:t>
      </w:r>
      <w:r w:rsidR="002b6383" w:rsidRPr="003a0e0a">
        <w:rPr>
          <w:rStyle w:val="NormalCharacter"/>
          <w:szCs w:val="24"/>
          <w:sz w:val="24"/>
          <w:kern w:val="2"/>
          <w:lang w:val="en-US" w:eastAsia="zh-CN" w:bidi="ar-SA"/>
          <w:rFonts w:ascii="仿宋_GB2312" w:eastAsia="仿宋_GB2312" w:hAnsi="微软雅黑"/>
          <w:color w:val="000000"/>
        </w:rPr>
        <w:t xml:space="preserve">教职工对岗位聘用与考核工作的投诉、申诉。 </w:t>
      </w:r>
    </w:p>
    <w:p w:rsidP="00904fd7">
      <w:pPr>
        <w:pStyle w:val="Normal"/>
        <w:rPr>
          <w:rStyle w:val="NormalCharacter"/>
          <w:b/>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5901d9">
        <w:rPr>
          <w:rStyle w:val="NormalCharacter"/>
          <w:b/>
          <w:szCs w:val="24"/>
          <w:sz w:val="24"/>
          <w:kern w:val="2"/>
          <w:lang w:val="en-US" w:eastAsia="zh-CN" w:bidi="ar-SA"/>
          <w:rFonts w:ascii="仿宋_GB2312" w:eastAsia="仿宋_GB2312" w:hAnsi="微软雅黑"/>
          <w:color w:val="000000"/>
        </w:rPr>
        <w:t xml:space="preserve">六、考核程序</w:t>
      </w:r>
    </w:p>
    <w:p w:rsidP="005901d9">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1.受聘人员进行个人总结和自评，填写相应岗位的聘期考核表，并提交佐证材料。 </w:t>
      </w:r>
    </w:p>
    <w:p w:rsidP="00904fd7">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2.</w:t>
      </w:r>
      <w:r w:rsidR="00513e7b">
        <w:rPr>
          <w:rStyle w:val="NormalCharacter"/>
          <w:szCs w:val="24"/>
          <w:sz w:val="24"/>
          <w:kern w:val="2"/>
          <w:lang w:val="en-US" w:eastAsia="zh-CN" w:bidi="ar-SA"/>
          <w:rFonts w:ascii="仿宋_GB2312" w:eastAsia="仿宋_GB2312" w:hAnsi="微软雅黑"/>
          <w:color w:val="000000"/>
        </w:rPr>
        <w:t xml:space="preserve">学院</w:t>
      </w:r>
      <w:r w:rsidR="002b6383" w:rsidRPr="003a0e0a">
        <w:rPr>
          <w:rStyle w:val="NormalCharacter"/>
          <w:szCs w:val="24"/>
          <w:sz w:val="24"/>
          <w:kern w:val="2"/>
          <w:lang w:val="en-US" w:eastAsia="zh-CN" w:bidi="ar-SA"/>
          <w:rFonts w:ascii="仿宋_GB2312" w:eastAsia="仿宋_GB2312" w:hAnsi="微软雅黑"/>
          <w:color w:val="000000"/>
        </w:rPr>
        <w:t xml:space="preserve">岗位聘期工作小组对受聘人员聘期考核表中所填内容和业绩材料进行严格审核，对照考核标准，提出考核结果；将考核结果</w:t>
      </w:r>
      <w:r w:rsidR="00513e7b">
        <w:rPr>
          <w:rStyle w:val="NormalCharacter"/>
          <w:szCs w:val="24"/>
          <w:sz w:val="24"/>
          <w:kern w:val="2"/>
          <w:lang w:val="en-US" w:eastAsia="zh-CN" w:bidi="ar-SA"/>
          <w:rFonts w:ascii="仿宋_GB2312" w:eastAsia="仿宋_GB2312" w:hAnsi="微软雅黑"/>
          <w:color w:val="000000"/>
        </w:rPr>
        <w:t xml:space="preserve">在学院</w:t>
      </w:r>
      <w:r w:rsidR="002b6383" w:rsidRPr="003a0e0a">
        <w:rPr>
          <w:rStyle w:val="NormalCharacter"/>
          <w:szCs w:val="24"/>
          <w:sz w:val="24"/>
          <w:kern w:val="2"/>
          <w:lang w:val="en-US" w:eastAsia="zh-CN" w:bidi="ar-SA"/>
          <w:rFonts w:ascii="仿宋_GB2312" w:eastAsia="仿宋_GB2312" w:hAnsi="微软雅黑"/>
          <w:color w:val="000000"/>
        </w:rPr>
        <w:t xml:space="preserve">进行公示，公示期为 3 个工作日。</w:t>
      </w:r>
      <w:r w:rsidR="00513e7b" w:rsidRPr="003a0e0a">
        <w:rPr>
          <w:rStyle w:val="NormalCharacter"/>
          <w:szCs w:val="24"/>
          <w:sz w:val="24"/>
          <w:kern w:val="2"/>
          <w:lang w:val="en-US" w:eastAsia="zh-CN" w:bidi="ar-SA"/>
          <w:rFonts w:ascii="仿宋_GB2312" w:eastAsia="仿宋_GB2312" w:hAnsi="微软雅黑"/>
          <w:color w:val="000000"/>
        </w:rPr>
        <w:t xml:space="preserve">公示期</w:t>
      </w:r>
      <w:r w:rsidR="00513e7b">
        <w:rPr>
          <w:rStyle w:val="NormalCharacter"/>
          <w:szCs w:val="24"/>
          <w:sz w:val="24"/>
          <w:kern w:val="2"/>
          <w:lang w:val="en-US" w:eastAsia="zh-CN" w:bidi="ar-SA"/>
          <w:rFonts w:ascii="仿宋_GB2312" w:eastAsia="仿宋_GB2312" w:hAnsi="微软雅黑"/>
          <w:color w:val="000000"/>
        </w:rPr>
        <w:t xml:space="preserve">后，把考核结果上报学校各类岗位聘期工作评审委员会。</w:t>
      </w:r>
    </w:p>
    <w:p w:rsidP="00513e7b">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jc w:val="both"/>
      </w:pPr>
      <w:r w:rsidR="002b6383" w:rsidRPr="003a0e0a">
        <w:rPr>
          <w:rStyle w:val="NormalCharacter"/>
          <w:szCs w:val="24"/>
          <w:sz w:val="24"/>
          <w:kern w:val="2"/>
          <w:lang w:val="en-US" w:eastAsia="zh-CN" w:bidi="ar-SA"/>
          <w:rFonts w:ascii="仿宋_GB2312" w:eastAsia="仿宋_GB2312" w:hAnsi="微软雅黑"/>
          <w:color w:val="000000"/>
        </w:rPr>
        <w:t xml:space="preserve">3.</w:t>
      </w:r>
      <w:r w:rsidR="00513e7b">
        <w:rPr>
          <w:rStyle w:val="NormalCharacter"/>
          <w:szCs w:val="24"/>
          <w:sz w:val="24"/>
          <w:kern w:val="2"/>
          <w:lang w:val="en-US" w:eastAsia="zh-CN" w:bidi="ar-SA"/>
          <w:rFonts w:ascii="仿宋_GB2312" w:eastAsia="仿宋_GB2312" w:hAnsi="微软雅黑"/>
          <w:color w:val="000000"/>
        </w:rPr>
        <w:t xml:space="preserve">学校</w:t>
      </w:r>
      <w:r w:rsidR="002b6383" w:rsidRPr="003a0e0a">
        <w:rPr>
          <w:rStyle w:val="NormalCharacter"/>
          <w:szCs w:val="24"/>
          <w:sz w:val="24"/>
          <w:kern w:val="2"/>
          <w:lang w:val="en-US" w:eastAsia="zh-CN" w:bidi="ar-SA"/>
          <w:rFonts w:ascii="仿宋_GB2312" w:eastAsia="仿宋_GB2312" w:hAnsi="微软雅黑"/>
          <w:color w:val="000000"/>
        </w:rPr>
        <w:t xml:space="preserve">各类岗位聘期工作评审委员会对</w:t>
      </w:r>
      <w:r w:rsidR="00513e7b">
        <w:rPr>
          <w:rStyle w:val="NormalCharacter"/>
          <w:szCs w:val="24"/>
          <w:sz w:val="24"/>
          <w:kern w:val="2"/>
          <w:lang w:val="en-US" w:eastAsia="zh-CN" w:bidi="ar-SA"/>
          <w:rFonts w:ascii="仿宋_GB2312" w:eastAsia="仿宋_GB2312" w:hAnsi="微软雅黑"/>
          <w:color w:val="000000"/>
        </w:rPr>
        <w:t xml:space="preserve">外国语学院</w:t>
      </w:r>
      <w:r w:rsidR="002b6383" w:rsidRPr="003a0e0a">
        <w:rPr>
          <w:rStyle w:val="NormalCharacter"/>
          <w:szCs w:val="24"/>
          <w:sz w:val="24"/>
          <w:kern w:val="2"/>
          <w:lang w:val="en-US" w:eastAsia="zh-CN" w:bidi="ar-SA"/>
          <w:rFonts w:ascii="仿宋_GB2312" w:eastAsia="仿宋_GB2312" w:hAnsi="微软雅黑"/>
          <w:color w:val="000000"/>
        </w:rPr>
        <w:t xml:space="preserve">各类岗位人员的考核结果进行审核。 </w:t>
      </w:r>
    </w:p>
    <w:p w:rsidP="00513e7b">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jc w:val="both"/>
      </w:pPr>
      <w:r w:rsidR="002b6383" w:rsidRPr="003a0e0a">
        <w:rPr>
          <w:rStyle w:val="NormalCharacter"/>
          <w:szCs w:val="24"/>
          <w:sz w:val="24"/>
          <w:kern w:val="2"/>
          <w:lang w:val="en-US" w:eastAsia="zh-CN" w:bidi="ar-SA"/>
          <w:rFonts w:ascii="仿宋_GB2312" w:eastAsia="仿宋_GB2312" w:hAnsi="微软雅黑"/>
          <w:color w:val="000000"/>
        </w:rPr>
        <w:t xml:space="preserve">4.学校岗位聘期工作领导小组审定</w:t>
      </w:r>
      <w:r w:rsidR="00513e7b">
        <w:rPr>
          <w:rStyle w:val="NormalCharacter"/>
          <w:szCs w:val="24"/>
          <w:sz w:val="24"/>
          <w:kern w:val="2"/>
          <w:lang w:val="en-US" w:eastAsia="zh-CN" w:bidi="ar-SA"/>
          <w:rFonts w:ascii="仿宋_GB2312" w:eastAsia="仿宋_GB2312" w:hAnsi="微软雅黑"/>
          <w:color w:val="000000"/>
        </w:rPr>
        <w:t xml:space="preserve">外国语学院</w:t>
      </w:r>
      <w:r w:rsidR="002b6383" w:rsidRPr="003a0e0a">
        <w:rPr>
          <w:rStyle w:val="NormalCharacter"/>
          <w:szCs w:val="24"/>
          <w:sz w:val="24"/>
          <w:kern w:val="2"/>
          <w:lang w:val="en-US" w:eastAsia="zh-CN" w:bidi="ar-SA"/>
          <w:rFonts w:ascii="仿宋_GB2312" w:eastAsia="仿宋_GB2312" w:hAnsi="微软雅黑"/>
          <w:color w:val="000000"/>
        </w:rPr>
        <w:t xml:space="preserve">教职工的岗位聘期考核结果。 </w:t>
      </w:r>
    </w:p>
    <w:p w:rsidP="00513e7b">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5.学校公示考核结果，公示期为 5 个工作日。  </w:t>
      </w:r>
    </w:p>
    <w:p w:rsidP="00513e7b">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6.学校以书面形式将考核结果通知</w:t>
      </w:r>
      <w:r w:rsidR="00513e7b">
        <w:rPr>
          <w:rStyle w:val="NormalCharacter"/>
          <w:szCs w:val="24"/>
          <w:sz w:val="24"/>
          <w:kern w:val="2"/>
          <w:lang w:val="en-US" w:eastAsia="zh-CN" w:bidi="ar-SA"/>
          <w:rFonts w:ascii="仿宋_GB2312" w:eastAsia="仿宋_GB2312" w:hAnsi="微软雅黑"/>
          <w:color w:val="000000"/>
        </w:rPr>
        <w:t xml:space="preserve">外国语学院</w:t>
      </w:r>
      <w:r w:rsidR="002b6383" w:rsidRPr="003a0e0a">
        <w:rPr>
          <w:rStyle w:val="NormalCharacter"/>
          <w:szCs w:val="24"/>
          <w:sz w:val="24"/>
          <w:kern w:val="2"/>
          <w:lang w:val="en-US" w:eastAsia="zh-CN" w:bidi="ar-SA"/>
          <w:rFonts w:ascii="仿宋_GB2312" w:eastAsia="仿宋_GB2312" w:hAnsi="微软雅黑"/>
          <w:color w:val="000000"/>
        </w:rPr>
        <w:t xml:space="preserve">，由</w:t>
      </w:r>
      <w:r w:rsidR="00513e7b">
        <w:rPr>
          <w:rStyle w:val="NormalCharacter"/>
          <w:szCs w:val="24"/>
          <w:sz w:val="24"/>
          <w:kern w:val="2"/>
          <w:lang w:val="en-US" w:eastAsia="zh-CN" w:bidi="ar-SA"/>
          <w:rFonts w:ascii="仿宋_GB2312" w:eastAsia="仿宋_GB2312" w:hAnsi="微软雅黑"/>
          <w:color w:val="000000"/>
        </w:rPr>
        <w:t xml:space="preserve">外国语学院</w:t>
      </w:r>
      <w:r w:rsidR="002b6383" w:rsidRPr="003a0e0a">
        <w:rPr>
          <w:rStyle w:val="NormalCharacter"/>
          <w:szCs w:val="24"/>
          <w:sz w:val="24"/>
          <w:kern w:val="2"/>
          <w:lang w:val="en-US" w:eastAsia="zh-CN" w:bidi="ar-SA"/>
          <w:rFonts w:ascii="仿宋_GB2312" w:eastAsia="仿宋_GB2312" w:hAnsi="微软雅黑"/>
          <w:color w:val="000000"/>
        </w:rPr>
        <w:t xml:space="preserve">反馈给教职工本人。 </w:t>
      </w:r>
    </w:p>
    <w:p w:rsidP="00904fd7">
      <w:pPr>
        <w:pStyle w:val="Normal"/>
        <w:rPr>
          <w:rStyle w:val="NormalCharacter"/>
          <w:b/>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513e7b" w:rsidRPr="00513e7b">
        <w:rPr>
          <w:rStyle w:val="NormalCharacter"/>
          <w:b/>
          <w:szCs w:val="24"/>
          <w:sz w:val="24"/>
          <w:kern w:val="2"/>
          <w:lang w:val="en-US" w:eastAsia="zh-CN" w:bidi="ar-SA"/>
          <w:rFonts w:ascii="仿宋_GB2312" w:eastAsia="仿宋_GB2312" w:hAnsi="微软雅黑"/>
          <w:color w:val="000000"/>
        </w:rPr>
        <w:t xml:space="preserve">七、</w:t>
      </w:r>
      <w:r w:rsidR="002b6383" w:rsidRPr="00513e7b">
        <w:rPr>
          <w:rStyle w:val="NormalCharacter"/>
          <w:b/>
          <w:szCs w:val="24"/>
          <w:sz w:val="24"/>
          <w:kern w:val="2"/>
          <w:lang w:val="en-US" w:eastAsia="zh-CN" w:bidi="ar-SA"/>
          <w:rFonts w:ascii="仿宋_GB2312" w:eastAsia="仿宋_GB2312" w:hAnsi="微软雅黑"/>
          <w:color w:val="000000"/>
        </w:rPr>
        <w:t xml:space="preserve">考核结果的使用 </w:t>
      </w:r>
    </w:p>
    <w:p w:rsidP="00513e7b">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聘期考核结果是岗位变动、奖惩、续聘或解聘的重要依据。 </w:t>
      </w:r>
    </w:p>
    <w:p w:rsidP="00904fd7">
      <w:pPr>
        <w:pStyle w:val="Normal"/>
        <w:rPr>
          <w:rStyle w:val="NormalCharacter"/>
          <w:b/>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513e7b" w:rsidRPr="00513e7b">
        <w:rPr>
          <w:rStyle w:val="NormalCharacter"/>
          <w:b/>
          <w:szCs w:val="24"/>
          <w:sz w:val="24"/>
          <w:kern w:val="2"/>
          <w:lang w:val="en-US" w:eastAsia="zh-CN" w:bidi="ar-SA"/>
          <w:rFonts w:ascii="仿宋_GB2312" w:eastAsia="仿宋_GB2312" w:hAnsi="微软雅黑"/>
          <w:color w:val="000000"/>
        </w:rPr>
        <w:t xml:space="preserve">八、</w:t>
      </w:r>
      <w:r w:rsidR="002b6383" w:rsidRPr="00513e7b">
        <w:rPr>
          <w:rStyle w:val="NormalCharacter"/>
          <w:b/>
          <w:szCs w:val="24"/>
          <w:sz w:val="24"/>
          <w:kern w:val="2"/>
          <w:lang w:val="en-US" w:eastAsia="zh-CN" w:bidi="ar-SA"/>
          <w:rFonts w:ascii="仿宋_GB2312" w:eastAsia="仿宋_GB2312" w:hAnsi="微软雅黑"/>
          <w:color w:val="000000"/>
        </w:rPr>
        <w:t xml:space="preserve">考核的投诉与申诉 </w:t>
      </w:r>
    </w:p>
    <w:p w:rsidP="00513e7b">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受聘者有权就岗位聘期考核结果提出投诉或申诉，在</w:t>
      </w:r>
      <w:r w:rsidR="00513e7b">
        <w:rPr>
          <w:rStyle w:val="NormalCharacter"/>
          <w:szCs w:val="24"/>
          <w:sz w:val="24"/>
          <w:kern w:val="2"/>
          <w:lang w:val="en-US" w:eastAsia="zh-CN" w:bidi="ar-SA"/>
          <w:rFonts w:ascii="仿宋_GB2312" w:eastAsia="仿宋_GB2312" w:hAnsi="微软雅黑"/>
          <w:color w:val="000000"/>
        </w:rPr>
        <w:t xml:space="preserve">学校</w:t>
      </w:r>
      <w:r w:rsidR="00540f47">
        <w:rPr>
          <w:rStyle w:val="NormalCharacter"/>
          <w:szCs w:val="24"/>
          <w:sz w:val="24"/>
          <w:kern w:val="2"/>
          <w:lang w:val="en-US" w:eastAsia="zh-CN" w:bidi="ar-SA"/>
          <w:rFonts w:ascii="仿宋_GB2312" w:eastAsia="仿宋_GB2312" w:hAnsi="微软雅黑"/>
          <w:color w:val="000000"/>
        </w:rPr>
        <w:t xml:space="preserve">公示期内以书面形式实名</w:t>
      </w:r>
      <w:r w:rsidR="002b6383" w:rsidRPr="003a0e0a">
        <w:rPr>
          <w:rStyle w:val="NormalCharacter"/>
          <w:szCs w:val="24"/>
          <w:sz w:val="24"/>
          <w:kern w:val="2"/>
          <w:lang w:val="en-US" w:eastAsia="zh-CN" w:bidi="ar-SA"/>
          <w:rFonts w:ascii="仿宋_GB2312" w:eastAsia="仿宋_GB2312" w:hAnsi="微软雅黑"/>
          <w:color w:val="000000"/>
        </w:rPr>
        <w:t xml:space="preserve">提交。 </w:t>
      </w:r>
    </w:p>
    <w:p w:rsidP="00904fd7">
      <w:pPr>
        <w:pStyle w:val="Normal"/>
        <w:rPr>
          <w:rStyle w:val="NormalCharacter"/>
          <w:b/>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540f47" w:rsidRPr="00540f47">
        <w:rPr>
          <w:rStyle w:val="NormalCharacter"/>
          <w:b/>
          <w:szCs w:val="24"/>
          <w:sz w:val="24"/>
          <w:kern w:val="2"/>
          <w:lang w:val="en-US" w:eastAsia="zh-CN" w:bidi="ar-SA"/>
          <w:rFonts w:ascii="仿宋_GB2312" w:eastAsia="仿宋_GB2312" w:hAnsi="微软雅黑"/>
          <w:color w:val="000000"/>
        </w:rPr>
        <w:t xml:space="preserve">九、</w:t>
      </w:r>
      <w:r w:rsidR="00540f47">
        <w:rPr>
          <w:rStyle w:val="NormalCharacter"/>
          <w:b/>
          <w:szCs w:val="24"/>
          <w:sz w:val="24"/>
          <w:kern w:val="2"/>
          <w:lang w:val="en-US" w:eastAsia="zh-CN" w:bidi="ar-SA"/>
          <w:rFonts w:ascii="仿宋_GB2312" w:eastAsia="仿宋_GB2312" w:hAnsi="微软雅黑"/>
          <w:color w:val="000000"/>
        </w:rPr>
        <w:t xml:space="preserve">实施细则</w:t>
      </w:r>
    </w:p>
    <w:p w:rsidP="00a27337">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jc w:val="both"/>
      </w:pPr>
      <w:r w:rsidR="00540f47">
        <w:rPr>
          <w:rStyle w:val="NormalCharacter"/>
          <w:szCs w:val="24"/>
          <w:sz w:val="24"/>
          <w:kern w:val="2"/>
          <w:lang w:val="en-US" w:eastAsia="zh-CN" w:bidi="ar-SA"/>
          <w:rFonts w:ascii="仿宋_GB2312" w:eastAsia="仿宋_GB2312" w:hAnsi="微软雅黑"/>
          <w:color w:val="000000"/>
        </w:rPr>
        <w:t xml:space="preserve">1．受聘七到二级</w:t>
      </w:r>
      <w:r w:rsidR="002b6383" w:rsidRPr="003a0e0a">
        <w:rPr>
          <w:rStyle w:val="NormalCharacter"/>
          <w:szCs w:val="24"/>
          <w:sz w:val="24"/>
          <w:kern w:val="2"/>
          <w:lang w:val="en-US" w:eastAsia="zh-CN" w:bidi="ar-SA"/>
          <w:rFonts w:ascii="仿宋_GB2312" w:eastAsia="仿宋_GB2312" w:hAnsi="微软雅黑"/>
          <w:color w:val="000000"/>
        </w:rPr>
        <w:t xml:space="preserve">教师岗位的科研（教研）工作量</w:t>
      </w:r>
      <w:r w:rsidR="00540f47">
        <w:rPr>
          <w:rStyle w:val="NormalCharacter"/>
          <w:szCs w:val="24"/>
          <w:sz w:val="24"/>
          <w:kern w:val="2"/>
          <w:lang w:val="en-US" w:eastAsia="zh-CN" w:bidi="ar-SA"/>
          <w:rFonts w:ascii="仿宋_GB2312" w:eastAsia="仿宋_GB2312" w:hAnsi="微软雅黑"/>
          <w:color w:val="000000"/>
        </w:rPr>
        <w:t xml:space="preserve">以</w:t>
      </w:r>
      <w:r w:rsidR="00f04aa0">
        <w:rPr>
          <w:rStyle w:val="NormalCharacter"/>
          <w:szCs w:val="24"/>
          <w:sz w:val="24"/>
          <w:kern w:val="2"/>
          <w:lang w:val="en-US" w:eastAsia="zh-CN" w:bidi="ar-SA"/>
          <w:rFonts w:ascii="仿宋_GB2312" w:eastAsia="仿宋_GB2312" w:hAnsi="微软雅黑"/>
          <w:color w:val="000000"/>
        </w:rPr>
        <w:t xml:space="preserve">《</w:t>
      </w:r>
      <w:r w:rsidR="00f04aa0" w:rsidRPr="003a0e0a">
        <w:rPr>
          <w:rStyle w:val="NormalCharacter"/>
          <w:szCs w:val="24"/>
          <w:sz w:val="24"/>
          <w:kern w:val="2"/>
          <w:lang w:val="en-US" w:eastAsia="zh-CN" w:bidi="ar-SA"/>
          <w:rFonts w:ascii="仿宋_GB2312" w:eastAsia="仿宋_GB2312" w:hAnsi="微软雅黑"/>
          <w:color w:val="000000"/>
        </w:rPr>
        <w:t xml:space="preserve">常州工学院</w:t>
      </w:r>
      <w:r w:rsidR="00f04aa0">
        <w:rPr>
          <w:rStyle w:val="NormalCharacter"/>
          <w:szCs w:val="24"/>
          <w:sz w:val="24"/>
          <w:kern w:val="2"/>
          <w:lang w:val="en-US" w:eastAsia="zh-CN" w:bidi="ar-SA"/>
          <w:rFonts w:ascii="仿宋_GB2312" w:eastAsia="仿宋_GB2312" w:hAnsi="微软雅黑"/>
          <w:color w:val="000000"/>
        </w:rPr>
        <w:t xml:space="preserve">外国语学院</w:t>
      </w:r>
      <w:r w:rsidR="00f04aa0" w:rsidRPr="003a0e0a">
        <w:rPr>
          <w:rStyle w:val="NormalCharacter"/>
          <w:szCs w:val="24"/>
          <w:sz w:val="24"/>
          <w:kern w:val="2"/>
          <w:lang w:val="en-US" w:eastAsia="zh-CN" w:bidi="ar-SA"/>
          <w:rFonts w:ascii="仿宋_GB2312" w:eastAsia="仿宋_GB2312" w:hAnsi="微软雅黑"/>
          <w:color w:val="000000"/>
        </w:rPr>
        <w:t xml:space="preserve">教师岗位聘期考核标准</w:t>
      </w:r>
      <w:r w:rsidR="00f04aa0">
        <w:rPr>
          <w:rStyle w:val="NormalCharacter"/>
          <w:szCs w:val="24"/>
          <w:sz w:val="24"/>
          <w:kern w:val="2"/>
          <w:lang w:val="en-US" w:eastAsia="zh-CN" w:bidi="ar-SA"/>
          <w:rFonts w:ascii="仿宋_GB2312" w:eastAsia="仿宋_GB2312" w:hAnsi="微软雅黑"/>
          <w:color w:val="000000"/>
        </w:rPr>
        <w:t xml:space="preserve">》</w:t>
      </w:r>
      <w:r w:rsidR="002b6383" w:rsidRPr="003a0e0a">
        <w:rPr>
          <w:rStyle w:val="NormalCharacter"/>
          <w:szCs w:val="24"/>
          <w:sz w:val="24"/>
          <w:kern w:val="2"/>
          <w:lang w:val="en-US" w:eastAsia="zh-CN" w:bidi="ar-SA"/>
          <w:rFonts w:ascii="仿宋_GB2312" w:eastAsia="仿宋_GB2312" w:hAnsi="微软雅黑"/>
          <w:color w:val="000000"/>
        </w:rPr>
        <w:t xml:space="preserve">（附件 1）中</w:t>
      </w:r>
      <w:r w:rsidR="00f04aa0">
        <w:rPr>
          <w:rStyle w:val="NormalCharacter"/>
          <w:szCs w:val="24"/>
          <w:sz w:val="24"/>
          <w:kern w:val="2"/>
          <w:lang w:val="en-US" w:eastAsia="zh-CN" w:bidi="ar-SA"/>
          <w:rFonts w:ascii="仿宋_GB2312" w:eastAsia="仿宋_GB2312" w:hAnsi="微软雅黑"/>
          <w:color w:val="000000"/>
        </w:rPr>
        <w:t xml:space="preserve">第一部分</w:t>
      </w:r>
      <w:r w:rsidR="002b6383" w:rsidRPr="003a0e0a">
        <w:rPr>
          <w:rStyle w:val="NormalCharacter"/>
          <w:szCs w:val="24"/>
          <w:sz w:val="24"/>
          <w:kern w:val="2"/>
          <w:lang w:val="en-US" w:eastAsia="zh-CN" w:bidi="ar-SA"/>
          <w:rFonts w:ascii="仿宋_GB2312" w:eastAsia="仿宋_GB2312" w:hAnsi="微软雅黑"/>
          <w:color w:val="000000"/>
        </w:rPr>
        <w:t xml:space="preserve">规定的科研（教研）工作量的要求</w:t>
      </w:r>
      <w:r w:rsidR="00540f47">
        <w:rPr>
          <w:rStyle w:val="NormalCharacter"/>
          <w:szCs w:val="24"/>
          <w:sz w:val="24"/>
          <w:kern w:val="2"/>
          <w:lang w:val="en-US" w:eastAsia="zh-CN" w:bidi="ar-SA"/>
          <w:rFonts w:ascii="仿宋_GB2312" w:eastAsia="仿宋_GB2312" w:hAnsi="微软雅黑"/>
          <w:color w:val="000000"/>
        </w:rPr>
        <w:t xml:space="preserve">执行</w:t>
      </w:r>
      <w:r w:rsidR="00d65257">
        <w:rPr>
          <w:rStyle w:val="NormalCharacter"/>
          <w:szCs w:val="24"/>
          <w:sz w:val="24"/>
          <w:kern w:val="2"/>
          <w:lang w:val="en-US" w:eastAsia="zh-CN" w:bidi="ar-SA"/>
          <w:rFonts w:ascii="仿宋_GB2312" w:eastAsia="仿宋_GB2312" w:hAnsi="微软雅黑"/>
          <w:color w:val="000000"/>
        </w:rPr>
        <w:t xml:space="preserve">；</w:t>
      </w:r>
      <w:r w:rsidR="00540f47">
        <w:rPr>
          <w:rStyle w:val="NormalCharacter"/>
          <w:szCs w:val="24"/>
          <w:sz w:val="24"/>
          <w:kern w:val="2"/>
          <w:lang w:val="en-US" w:eastAsia="zh-CN" w:bidi="ar-SA"/>
          <w:rFonts w:ascii="仿宋_GB2312" w:eastAsia="仿宋_GB2312" w:hAnsi="微软雅黑"/>
          <w:color w:val="000000"/>
        </w:rPr>
        <w:t xml:space="preserve">受聘十二到八级</w:t>
      </w:r>
      <w:r w:rsidR="00540f47" w:rsidRPr="003a0e0a">
        <w:rPr>
          <w:rStyle w:val="NormalCharacter"/>
          <w:szCs w:val="24"/>
          <w:sz w:val="24"/>
          <w:kern w:val="2"/>
          <w:lang w:val="en-US" w:eastAsia="zh-CN" w:bidi="ar-SA"/>
          <w:rFonts w:ascii="仿宋_GB2312" w:eastAsia="仿宋_GB2312" w:hAnsi="微软雅黑"/>
          <w:color w:val="000000"/>
        </w:rPr>
        <w:t xml:space="preserve">教师岗位的科研（教研）工作量</w:t>
      </w:r>
      <w:r w:rsidR="00f04aa0">
        <w:rPr>
          <w:rStyle w:val="NormalCharacter"/>
          <w:szCs w:val="24"/>
          <w:sz w:val="24"/>
          <w:kern w:val="2"/>
          <w:lang w:val="en-US" w:eastAsia="zh-CN" w:bidi="ar-SA"/>
          <w:rFonts w:ascii="仿宋_GB2312" w:eastAsia="仿宋_GB2312" w:hAnsi="微软雅黑"/>
          <w:color w:val="000000"/>
        </w:rPr>
        <w:t xml:space="preserve">以《</w:t>
      </w:r>
      <w:r w:rsidR="00f04aa0" w:rsidRPr="003a0e0a">
        <w:rPr>
          <w:rStyle w:val="NormalCharacter"/>
          <w:szCs w:val="24"/>
          <w:sz w:val="24"/>
          <w:kern w:val="2"/>
          <w:lang w:val="en-US" w:eastAsia="zh-CN" w:bidi="ar-SA"/>
          <w:rFonts w:ascii="仿宋_GB2312" w:eastAsia="仿宋_GB2312" w:hAnsi="微软雅黑"/>
          <w:color w:val="000000"/>
        </w:rPr>
        <w:t xml:space="preserve">常州工学院</w:t>
      </w:r>
      <w:r w:rsidR="00f04aa0">
        <w:rPr>
          <w:rStyle w:val="NormalCharacter"/>
          <w:szCs w:val="24"/>
          <w:sz w:val="24"/>
          <w:kern w:val="2"/>
          <w:lang w:val="en-US" w:eastAsia="zh-CN" w:bidi="ar-SA"/>
          <w:rFonts w:ascii="仿宋_GB2312" w:eastAsia="仿宋_GB2312" w:hAnsi="微软雅黑"/>
          <w:color w:val="000000"/>
        </w:rPr>
        <w:t xml:space="preserve">外国语学院</w:t>
      </w:r>
      <w:r w:rsidR="00f04aa0" w:rsidRPr="003a0e0a">
        <w:rPr>
          <w:rStyle w:val="NormalCharacter"/>
          <w:szCs w:val="24"/>
          <w:sz w:val="24"/>
          <w:kern w:val="2"/>
          <w:lang w:val="en-US" w:eastAsia="zh-CN" w:bidi="ar-SA"/>
          <w:rFonts w:ascii="仿宋_GB2312" w:eastAsia="仿宋_GB2312" w:hAnsi="微软雅黑"/>
          <w:color w:val="000000"/>
        </w:rPr>
        <w:t xml:space="preserve">教师岗位聘期考核标准</w:t>
      </w:r>
      <w:r w:rsidR="00f04aa0">
        <w:rPr>
          <w:rStyle w:val="NormalCharacter"/>
          <w:szCs w:val="24"/>
          <w:sz w:val="24"/>
          <w:kern w:val="2"/>
          <w:lang w:val="en-US" w:eastAsia="zh-CN" w:bidi="ar-SA"/>
          <w:rFonts w:ascii="仿宋_GB2312" w:eastAsia="仿宋_GB2312" w:hAnsi="微软雅黑"/>
          <w:color w:val="000000"/>
        </w:rPr>
        <w:t xml:space="preserve">》</w:t>
      </w:r>
      <w:r w:rsidR="00f04aa0" w:rsidRPr="003a0e0a">
        <w:rPr>
          <w:rStyle w:val="NormalCharacter"/>
          <w:szCs w:val="24"/>
          <w:sz w:val="24"/>
          <w:kern w:val="2"/>
          <w:lang w:val="en-US" w:eastAsia="zh-CN" w:bidi="ar-SA"/>
          <w:rFonts w:ascii="仿宋_GB2312" w:eastAsia="仿宋_GB2312" w:hAnsi="微软雅黑"/>
          <w:color w:val="000000"/>
        </w:rPr>
        <w:t xml:space="preserve">（附件 1）中</w:t>
      </w:r>
      <w:r w:rsidR="00f04aa0">
        <w:rPr>
          <w:rStyle w:val="NormalCharacter"/>
          <w:szCs w:val="24"/>
          <w:sz w:val="24"/>
          <w:kern w:val="2"/>
          <w:lang w:val="en-US" w:eastAsia="zh-CN" w:bidi="ar-SA"/>
          <w:rFonts w:ascii="仿宋_GB2312" w:eastAsia="仿宋_GB2312" w:hAnsi="微软雅黑"/>
          <w:color w:val="000000"/>
        </w:rPr>
        <w:t xml:space="preserve">第二部分</w:t>
      </w:r>
      <w:r w:rsidR="00f04aa0" w:rsidRPr="003a0e0a">
        <w:rPr>
          <w:rStyle w:val="NormalCharacter"/>
          <w:szCs w:val="24"/>
          <w:sz w:val="24"/>
          <w:kern w:val="2"/>
          <w:lang w:val="en-US" w:eastAsia="zh-CN" w:bidi="ar-SA"/>
          <w:rFonts w:ascii="仿宋_GB2312" w:eastAsia="仿宋_GB2312" w:hAnsi="微软雅黑"/>
          <w:color w:val="000000"/>
        </w:rPr>
        <w:t xml:space="preserve">规定的科研（教研）工作量的要求</w:t>
      </w:r>
      <w:r w:rsidR="00f04aa0">
        <w:rPr>
          <w:rStyle w:val="NormalCharacter"/>
          <w:szCs w:val="24"/>
          <w:sz w:val="24"/>
          <w:kern w:val="2"/>
          <w:lang w:val="en-US" w:eastAsia="zh-CN" w:bidi="ar-SA"/>
          <w:rFonts w:ascii="仿宋_GB2312" w:eastAsia="仿宋_GB2312" w:hAnsi="微软雅黑"/>
          <w:color w:val="000000"/>
        </w:rPr>
        <w:t xml:space="preserve">执行</w:t>
      </w:r>
      <w:r w:rsidR="00904fd7">
        <w:rPr>
          <w:rStyle w:val="NormalCharacter"/>
          <w:szCs w:val="24"/>
          <w:sz w:val="24"/>
          <w:kern w:val="2"/>
          <w:lang w:val="en-US" w:eastAsia="zh-CN" w:bidi="ar-SA"/>
          <w:rFonts w:ascii="仿宋_GB2312" w:eastAsia="仿宋_GB2312" w:hAnsi="微软雅黑"/>
          <w:color w:val="000000"/>
        </w:rPr>
        <w:t xml:space="preserve">(</w:t>
      </w:r>
      <w:r w:rsidR="00d65257">
        <w:rPr>
          <w:rStyle w:val="NormalCharacter"/>
          <w:szCs w:val="24"/>
          <w:sz w:val="24"/>
          <w:kern w:val="2"/>
          <w:lang w:val="en-US" w:eastAsia="zh-CN" w:bidi="ar-SA"/>
          <w:rFonts w:ascii="仿宋_GB2312" w:eastAsia="仿宋_GB2312" w:hAnsi="微软雅黑"/>
          <w:color w:val="000000"/>
        </w:rPr>
        <w:t xml:space="preserve">具有博士学位的受聘人员按照七级</w:t>
      </w:r>
      <w:r w:rsidR="00d65257" w:rsidRPr="003a0e0a">
        <w:rPr>
          <w:rStyle w:val="NormalCharacter"/>
          <w:szCs w:val="24"/>
          <w:sz w:val="24"/>
          <w:kern w:val="2"/>
          <w:lang w:val="en-US" w:eastAsia="zh-CN" w:bidi="ar-SA"/>
          <w:rFonts w:ascii="仿宋_GB2312" w:eastAsia="仿宋_GB2312" w:hAnsi="微软雅黑"/>
          <w:color w:val="000000"/>
        </w:rPr>
        <w:t xml:space="preserve">教师岗位</w:t>
      </w:r>
      <w:r w:rsidR="00d65257">
        <w:rPr>
          <w:rStyle w:val="NormalCharacter"/>
          <w:szCs w:val="24"/>
          <w:sz w:val="24"/>
          <w:kern w:val="2"/>
          <w:lang w:val="en-US" w:eastAsia="zh-CN" w:bidi="ar-SA"/>
          <w:rFonts w:ascii="仿宋_GB2312" w:eastAsia="仿宋_GB2312" w:hAnsi="微软雅黑"/>
          <w:color w:val="000000"/>
        </w:rPr>
        <w:t xml:space="preserve">执行</w:t>
      </w:r>
      <w:r w:rsidR="00904fd7">
        <w:rPr>
          <w:rStyle w:val="NormalCharacter"/>
          <w:szCs w:val="24"/>
          <w:sz w:val="24"/>
          <w:kern w:val="2"/>
          <w:lang w:val="en-US" w:eastAsia="zh-CN" w:bidi="ar-SA"/>
          <w:rFonts w:ascii="仿宋_GB2312" w:eastAsia="仿宋_GB2312" w:hAnsi="微软雅黑"/>
          <w:color w:val="000000"/>
        </w:rPr>
        <w:t xml:space="preserve">)</w:t>
      </w:r>
      <w:r w:rsidR="00f04aa0">
        <w:rPr>
          <w:rStyle w:val="NormalCharacter"/>
          <w:szCs w:val="24"/>
          <w:sz w:val="24"/>
          <w:kern w:val="2"/>
          <w:lang w:val="en-US" w:eastAsia="zh-CN" w:bidi="ar-SA"/>
          <w:rFonts w:ascii="仿宋_GB2312" w:eastAsia="仿宋_GB2312" w:hAnsi="微软雅黑"/>
          <w:color w:val="000000"/>
        </w:rPr>
        <w:t xml:space="preserve">。</w:t>
      </w:r>
    </w:p>
    <w:p w:rsidP="00540f47">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a27337">
        <w:rPr>
          <w:rStyle w:val="NormalCharacter"/>
          <w:szCs w:val="24"/>
          <w:sz w:val="24"/>
          <w:kern w:val="2"/>
          <w:lang w:val="en-US" w:eastAsia="zh-CN" w:bidi="ar-SA"/>
          <w:rFonts w:ascii="仿宋_GB2312" w:eastAsia="仿宋_GB2312" w:hAnsi="微软雅黑"/>
          <w:color w:val="000000"/>
        </w:rPr>
        <w:t xml:space="preserve">2．受聘其他专业技术岗人员</w:t>
      </w:r>
      <w:r w:rsidR="004a7cda">
        <w:rPr>
          <w:rStyle w:val="NormalCharacter"/>
          <w:szCs w:val="24"/>
          <w:sz w:val="24"/>
          <w:kern w:val="2"/>
          <w:lang w:val="en-US" w:eastAsia="zh-CN" w:bidi="ar-SA"/>
          <w:rFonts w:ascii="仿宋_GB2312" w:eastAsia="仿宋_GB2312" w:hAnsi="微软雅黑"/>
          <w:color w:val="000000"/>
        </w:rPr>
        <w:t xml:space="preserve">（实验员）</w:t>
      </w:r>
      <w:r w:rsidR="00a27337">
        <w:rPr>
          <w:rStyle w:val="NormalCharacter"/>
          <w:szCs w:val="24"/>
          <w:sz w:val="24"/>
          <w:kern w:val="2"/>
          <w:lang w:val="en-US" w:eastAsia="zh-CN" w:bidi="ar-SA"/>
          <w:rFonts w:ascii="仿宋_GB2312" w:eastAsia="仿宋_GB2312" w:hAnsi="微软雅黑"/>
          <w:color w:val="000000"/>
        </w:rPr>
        <w:t xml:space="preserve">应完成</w:t>
      </w:r>
      <w:r w:rsidR="004a7cda">
        <w:rPr>
          <w:rStyle w:val="NormalCharacter"/>
          <w:szCs w:val="24"/>
          <w:sz w:val="24"/>
          <w:kern w:val="2"/>
          <w:lang w:val="en-US" w:eastAsia="zh-CN" w:bidi="ar-SA"/>
          <w:rFonts w:ascii="仿宋_GB2312" w:eastAsia="仿宋_GB2312" w:hAnsi="微软雅黑"/>
          <w:color w:val="000000"/>
        </w:rPr>
        <w:t xml:space="preserve">专业人才培养</w:t>
      </w:r>
      <w:r w:rsidR="00a27337">
        <w:rPr>
          <w:rStyle w:val="NormalCharacter"/>
          <w:szCs w:val="24"/>
          <w:sz w:val="24"/>
          <w:kern w:val="2"/>
          <w:lang w:val="en-US" w:eastAsia="zh-CN" w:bidi="ar-SA"/>
          <w:rFonts w:ascii="仿宋_GB2312" w:eastAsia="仿宋_GB2312" w:hAnsi="微软雅黑"/>
          <w:color w:val="000000"/>
        </w:rPr>
        <w:t xml:space="preserve">的实验教学</w:t>
      </w:r>
      <w:r w:rsidR="004a7cda">
        <w:rPr>
          <w:rStyle w:val="NormalCharacter"/>
          <w:szCs w:val="24"/>
          <w:sz w:val="24"/>
          <w:kern w:val="2"/>
          <w:lang w:val="en-US" w:eastAsia="zh-CN" w:bidi="ar-SA"/>
          <w:rFonts w:ascii="仿宋_GB2312" w:eastAsia="仿宋_GB2312" w:hAnsi="微软雅黑"/>
          <w:color w:val="000000"/>
        </w:rPr>
        <w:t xml:space="preserve">任务</w:t>
      </w:r>
      <w:r w:rsidR="00a27337">
        <w:rPr>
          <w:rStyle w:val="NormalCharacter"/>
          <w:szCs w:val="24"/>
          <w:sz w:val="24"/>
          <w:kern w:val="2"/>
          <w:lang w:val="en-US" w:eastAsia="zh-CN" w:bidi="ar-SA"/>
          <w:rFonts w:ascii="仿宋_GB2312" w:eastAsia="仿宋_GB2312" w:hAnsi="微软雅黑"/>
          <w:color w:val="000000"/>
        </w:rPr>
        <w:t xml:space="preserve">，</w:t>
      </w:r>
      <w:r w:rsidR="00a27337" w:rsidRPr="003a0e0a">
        <w:rPr>
          <w:rStyle w:val="NormalCharacter"/>
          <w:szCs w:val="24"/>
          <w:sz w:val="24"/>
          <w:kern w:val="2"/>
          <w:lang w:val="en-US" w:eastAsia="zh-CN" w:bidi="ar-SA"/>
          <w:rFonts w:ascii="仿宋_GB2312" w:eastAsia="仿宋_GB2312" w:hAnsi="微软雅黑"/>
          <w:color w:val="000000"/>
        </w:rPr>
        <w:t xml:space="preserve">科研（教研）工作量</w:t>
      </w:r>
      <w:r w:rsidR="00a27337">
        <w:rPr>
          <w:rStyle w:val="NormalCharacter"/>
          <w:szCs w:val="24"/>
          <w:sz w:val="24"/>
          <w:kern w:val="2"/>
          <w:lang w:val="en-US" w:eastAsia="zh-CN" w:bidi="ar-SA"/>
          <w:rFonts w:ascii="仿宋_GB2312" w:eastAsia="仿宋_GB2312" w:hAnsi="微软雅黑"/>
          <w:color w:val="000000"/>
        </w:rPr>
        <w:t xml:space="preserve">为受聘教学科研并重型教师岗同级岗位工作量的三分之一</w:t>
      </w:r>
      <w:r w:rsidR="00a27337" w:rsidRPr="003a0e0a">
        <w:rPr>
          <w:rStyle w:val="NormalCharacter"/>
          <w:szCs w:val="24"/>
          <w:sz w:val="24"/>
          <w:kern w:val="2"/>
          <w:lang w:val="en-US" w:eastAsia="zh-CN" w:bidi="ar-SA"/>
          <w:rFonts w:ascii="仿宋_GB2312" w:eastAsia="仿宋_GB2312" w:hAnsi="微软雅黑"/>
          <w:color w:val="000000"/>
        </w:rPr>
        <w:t xml:space="preserve">。</w:t>
      </w:r>
      <w:r w:rsidR="004a7cda">
        <w:rPr>
          <w:rStyle w:val="NormalCharacter"/>
          <w:szCs w:val="24"/>
          <w:sz w:val="24"/>
          <w:kern w:val="2"/>
          <w:lang w:val="en-US" w:eastAsia="zh-CN" w:bidi="ar-SA"/>
          <w:rFonts w:ascii="仿宋_GB2312" w:eastAsia="仿宋_GB2312" w:hAnsi="微软雅黑"/>
          <w:color w:val="000000"/>
        </w:rPr>
        <w:t xml:space="preserve">实验室主任完成专业人才培养的实验教学任务，</w:t>
      </w:r>
      <w:r w:rsidR="004a7cda" w:rsidRPr="003a0e0a">
        <w:rPr>
          <w:rStyle w:val="NormalCharacter"/>
          <w:szCs w:val="24"/>
          <w:sz w:val="24"/>
          <w:kern w:val="2"/>
          <w:lang w:val="en-US" w:eastAsia="zh-CN" w:bidi="ar-SA"/>
          <w:rFonts w:ascii="仿宋_GB2312" w:eastAsia="仿宋_GB2312" w:hAnsi="微软雅黑"/>
          <w:color w:val="000000"/>
        </w:rPr>
        <w:t xml:space="preserve">科研（教研）工作量</w:t>
      </w:r>
      <w:r w:rsidR="004a7cda">
        <w:rPr>
          <w:rStyle w:val="NormalCharacter"/>
          <w:szCs w:val="24"/>
          <w:sz w:val="24"/>
          <w:kern w:val="2"/>
          <w:lang w:val="en-US" w:eastAsia="zh-CN" w:bidi="ar-SA"/>
          <w:rFonts w:ascii="仿宋_GB2312" w:eastAsia="仿宋_GB2312" w:hAnsi="微软雅黑"/>
          <w:color w:val="000000"/>
        </w:rPr>
        <w:t xml:space="preserve">等同于受聘教学科研并重型教师岗同级岗的工作量</w:t>
      </w:r>
      <w:r w:rsidR="004a7cda" w:rsidRPr="003a0e0a">
        <w:rPr>
          <w:rStyle w:val="NormalCharacter"/>
          <w:szCs w:val="24"/>
          <w:sz w:val="24"/>
          <w:kern w:val="2"/>
          <w:lang w:val="en-US" w:eastAsia="zh-CN" w:bidi="ar-SA"/>
          <w:rFonts w:ascii="仿宋_GB2312" w:eastAsia="仿宋_GB2312" w:hAnsi="微软雅黑"/>
          <w:color w:val="000000"/>
        </w:rPr>
        <w:t xml:space="preserve">。</w:t>
      </w:r>
    </w:p>
    <w:p w:rsidP="00ba2674">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jc w:val="both"/>
      </w:pPr>
      <w:r w:rsidR="002b6383" w:rsidRPr="003a0e0a">
        <w:rPr>
          <w:rStyle w:val="NormalCharacter"/>
          <w:szCs w:val="24"/>
          <w:sz w:val="24"/>
          <w:kern w:val="2"/>
          <w:lang w:val="en-US" w:eastAsia="zh-CN" w:bidi="ar-SA"/>
          <w:rFonts w:ascii="仿宋_GB2312" w:eastAsia="仿宋_GB2312" w:hAnsi="微软雅黑"/>
          <w:color w:val="000000"/>
        </w:rPr>
        <w:t xml:space="preserve">3.</w:t>
      </w:r>
      <w:r w:rsidR="009802ac">
        <w:rPr>
          <w:rStyle w:val="NormalCharacter"/>
          <w:szCs w:val="24"/>
          <w:sz w:val="24"/>
          <w:kern w:val="2"/>
          <w:lang w:val="en-US" w:eastAsia="zh-CN" w:bidi="ar-SA"/>
          <w:rFonts w:ascii="仿宋_GB2312" w:eastAsia="仿宋_GB2312" w:hAnsi="微软雅黑"/>
          <w:color w:val="000000"/>
        </w:rPr>
        <w:t xml:space="preserve">书记、副书记、</w:t>
      </w:r>
      <w:r w:rsidR="001d2a47">
        <w:rPr>
          <w:rStyle w:val="NormalCharacter"/>
          <w:szCs w:val="24"/>
          <w:sz w:val="24"/>
          <w:kern w:val="2"/>
          <w:lang w:val="en-US" w:eastAsia="zh-CN" w:bidi="ar-SA"/>
          <w:rFonts w:ascii="仿宋_GB2312" w:eastAsia="仿宋_GB2312" w:hAnsi="微软雅黑"/>
          <w:color w:val="000000"/>
        </w:rPr>
        <w:t xml:space="preserve">院长、副院长的</w:t>
      </w:r>
      <w:r w:rsidR="001d2a47" w:rsidRPr="003a0e0a">
        <w:rPr>
          <w:rStyle w:val="NormalCharacter"/>
          <w:szCs w:val="24"/>
          <w:sz w:val="24"/>
          <w:kern w:val="2"/>
          <w:lang w:val="en-US" w:eastAsia="zh-CN" w:bidi="ar-SA"/>
          <w:rFonts w:ascii="仿宋_GB2312" w:eastAsia="仿宋_GB2312" w:hAnsi="微软雅黑"/>
          <w:color w:val="000000"/>
        </w:rPr>
        <w:t xml:space="preserve">教学工作量要求</w:t>
      </w:r>
      <w:r w:rsidR="001d2a47">
        <w:rPr>
          <w:rStyle w:val="NormalCharacter"/>
          <w:szCs w:val="24"/>
          <w:sz w:val="24"/>
          <w:kern w:val="2"/>
          <w:lang w:val="en-US" w:eastAsia="zh-CN" w:bidi="ar-SA"/>
          <w:rFonts w:ascii="仿宋_GB2312" w:eastAsia="仿宋_GB2312" w:hAnsi="微软雅黑"/>
          <w:color w:val="000000"/>
        </w:rPr>
        <w:t xml:space="preserve">和</w:t>
      </w:r>
      <w:r w:rsidR="001d2a47" w:rsidRPr="003a0e0a">
        <w:rPr>
          <w:rStyle w:val="NormalCharacter"/>
          <w:szCs w:val="24"/>
          <w:sz w:val="24"/>
          <w:kern w:val="2"/>
          <w:lang w:val="en-US" w:eastAsia="zh-CN" w:bidi="ar-SA"/>
          <w:rFonts w:ascii="仿宋_GB2312" w:eastAsia="仿宋_GB2312" w:hAnsi="微软雅黑"/>
          <w:color w:val="000000"/>
        </w:rPr>
        <w:t xml:space="preserve">科研（教研）分值要求</w:t>
      </w:r>
      <w:r w:rsidR="00ba2674">
        <w:rPr>
          <w:rStyle w:val="NormalCharacter"/>
          <w:szCs w:val="24"/>
          <w:sz w:val="24"/>
          <w:kern w:val="2"/>
          <w:lang w:val="en-US" w:eastAsia="zh-CN" w:bidi="ar-SA"/>
          <w:rFonts w:ascii="仿宋_GB2312" w:eastAsia="仿宋_GB2312" w:hAnsi="微软雅黑"/>
          <w:color w:val="000000"/>
        </w:rPr>
        <w:t xml:space="preserve">执行学校文件。</w:t>
      </w:r>
      <w:r w:rsidR="009802ac">
        <w:rPr>
          <w:rStyle w:val="NormalCharacter"/>
          <w:szCs w:val="24"/>
          <w:sz w:val="24"/>
          <w:kern w:val="2"/>
          <w:lang w:val="en-US" w:eastAsia="zh-CN" w:bidi="ar-SA"/>
          <w:rFonts w:ascii="仿宋_GB2312" w:eastAsia="仿宋_GB2312" w:hAnsi="微软雅黑"/>
          <w:color w:val="000000"/>
        </w:rPr>
        <w:t xml:space="preserve">专业系和大学英语教学部主任的教学工作量为70%。</w:t>
      </w:r>
    </w:p>
    <w:p w:rsidP="001615c0">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4.科研（教研）分值的认定根据《常州工学院科研工作量计算办法（2019 版）》（常工政〔2019〕39 号）、《常州工学院教研工作量计算办法（2019 年修订）》（常工政〔2019〕38 号）执行。</w:t>
      </w:r>
    </w:p>
    <w:p w:rsidP="001615c0">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5.聘期内如有专业技术职务晋升、行政职务晋升，或因工作需要调整岗位的情况，按岗位调整前后分阶段进行总结，由</w:t>
      </w:r>
      <w:r w:rsidR="001615c0">
        <w:rPr>
          <w:rStyle w:val="NormalCharacter"/>
          <w:szCs w:val="24"/>
          <w:sz w:val="24"/>
          <w:kern w:val="2"/>
          <w:lang w:val="en-US" w:eastAsia="zh-CN" w:bidi="ar-SA"/>
          <w:rFonts w:ascii="仿宋_GB2312" w:eastAsia="仿宋_GB2312" w:hAnsi="微软雅黑"/>
          <w:color w:val="000000"/>
        </w:rPr>
        <w:t xml:space="preserve">学院</w:t>
      </w:r>
      <w:r w:rsidR="002b6383" w:rsidRPr="003a0e0a">
        <w:rPr>
          <w:rStyle w:val="NormalCharacter"/>
          <w:szCs w:val="24"/>
          <w:sz w:val="24"/>
          <w:kern w:val="2"/>
          <w:lang w:val="en-US" w:eastAsia="zh-CN" w:bidi="ar-SA"/>
          <w:rFonts w:ascii="仿宋_GB2312" w:eastAsia="仿宋_GB2312" w:hAnsi="微软雅黑"/>
          <w:color w:val="000000"/>
        </w:rPr>
        <w:t xml:space="preserve">进行综合考核。</w:t>
      </w:r>
    </w:p>
    <w:p w:rsidP="001615c0">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6.聘期内新录用的教职工按照入校年限（不含试用期）进行考核。 </w:t>
      </w:r>
    </w:p>
    <w:p w:rsidP="001615c0">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7.聘期内，年度考勤事假累计超过三个月的教职工，原则上不得确定为优秀等次。</w:t>
      </w:r>
    </w:p>
    <w:p w:rsidP="001615c0">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8.聘期内因不可抗力因素造成个人无法完成聘期考核任务的，学校视具体情况减免相应考核任务。</w:t>
      </w:r>
      <w:r w:rsidR="001615c0">
        <w:rPr>
          <w:rStyle w:val="NormalCharacter"/>
          <w:szCs w:val="24"/>
          <w:sz w:val="24"/>
          <w:kern w:val="2"/>
          <w:lang w:val="en-US" w:eastAsia="zh-CN" w:bidi="ar-SA"/>
          <w:rFonts w:ascii="仿宋_GB2312" w:eastAsia="仿宋_GB2312" w:hAnsi="微软雅黑"/>
          <w:color w:val="000000"/>
        </w:rPr>
        <w:t xml:space="preserve">学院遵照执行。</w:t>
      </w:r>
    </w:p>
    <w:p w:rsidP="001615c0">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9.聘期内，学校第一年将预留奖励性绩效工资中基本津贴总量的 10%，第二年根据任务完成情况核定预留比例，第三年进行聘期考核，预留绩效部分在聘期考核后发放。考核不合格者不予发放，考核基本合格者减半发放。</w:t>
      </w:r>
      <w:r w:rsidR="001615c0">
        <w:rPr>
          <w:rStyle w:val="NormalCharacter"/>
          <w:szCs w:val="24"/>
          <w:sz w:val="24"/>
          <w:kern w:val="2"/>
          <w:lang w:val="en-US" w:eastAsia="zh-CN" w:bidi="ar-SA"/>
          <w:rFonts w:ascii="仿宋_GB2312" w:eastAsia="仿宋_GB2312" w:hAnsi="微软雅黑"/>
          <w:color w:val="000000"/>
        </w:rPr>
        <w:t xml:space="preserve">学院遵照执行。</w:t>
      </w:r>
    </w:p>
    <w:p w:rsidP="00904fd7">
      <w:pPr>
        <w:pStyle w:val="Normal"/>
        <w:rPr>
          <w:rStyle w:val="NormalCharacter"/>
          <w:b/>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1615c0">
        <w:rPr>
          <w:rStyle w:val="NormalCharacter"/>
          <w:b/>
          <w:szCs w:val="24"/>
          <w:sz w:val="24"/>
          <w:kern w:val="2"/>
          <w:lang w:val="en-US" w:eastAsia="zh-CN" w:bidi="ar-SA"/>
          <w:rFonts w:ascii="仿宋_GB2312" w:eastAsia="仿宋_GB2312" w:hAnsi="微软雅黑"/>
          <w:color w:val="000000"/>
        </w:rPr>
        <w:t xml:space="preserve">十、</w:t>
      </w:r>
      <w:r w:rsidR="001615c0" w:rsidRPr="00540f47">
        <w:rPr>
          <w:rStyle w:val="NormalCharacter"/>
          <w:b/>
          <w:szCs w:val="24"/>
          <w:sz w:val="24"/>
          <w:kern w:val="2"/>
          <w:lang w:val="en-US" w:eastAsia="zh-CN" w:bidi="ar-SA"/>
          <w:rFonts w:ascii="仿宋_GB2312" w:eastAsia="仿宋_GB2312" w:hAnsi="微软雅黑"/>
          <w:color w:val="000000"/>
        </w:rPr>
        <w:t xml:space="preserve">有关说明  </w:t>
      </w:r>
    </w:p>
    <w:p w:rsidP="001615c0">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1615c0" w:rsidRPr="003a0e0a">
        <w:rPr>
          <w:rStyle w:val="NormalCharacter"/>
          <w:szCs w:val="24"/>
          <w:sz w:val="24"/>
          <w:kern w:val="2"/>
          <w:lang w:val="en-US" w:eastAsia="zh-CN" w:bidi="ar-SA"/>
          <w:rFonts w:ascii="仿宋_GB2312" w:eastAsia="仿宋_GB2312" w:hAnsi="微软雅黑"/>
          <w:color w:val="000000"/>
        </w:rPr>
        <w:t xml:space="preserve">本</w:t>
      </w:r>
      <w:r w:rsidR="001615c0">
        <w:rPr>
          <w:rStyle w:val="NormalCharacter"/>
          <w:szCs w:val="24"/>
          <w:sz w:val="24"/>
          <w:kern w:val="2"/>
          <w:lang w:val="en-US" w:eastAsia="zh-CN" w:bidi="ar-SA"/>
          <w:rFonts w:ascii="仿宋_GB2312" w:eastAsia="仿宋_GB2312" w:hAnsi="微软雅黑"/>
          <w:color w:val="000000"/>
        </w:rPr>
        <w:t xml:space="preserve">考核</w:t>
      </w:r>
      <w:r w:rsidR="001615c0" w:rsidRPr="003a0e0a">
        <w:rPr>
          <w:rStyle w:val="NormalCharacter"/>
          <w:szCs w:val="24"/>
          <w:sz w:val="24"/>
          <w:kern w:val="2"/>
          <w:lang w:val="en-US" w:eastAsia="zh-CN" w:bidi="ar-SA"/>
          <w:rFonts w:ascii="仿宋_GB2312" w:eastAsia="仿宋_GB2312" w:hAnsi="微软雅黑"/>
          <w:color w:val="000000"/>
        </w:rPr>
        <w:t xml:space="preserve">办法经学院全体教职工大会通过后</w:t>
      </w:r>
      <w:r w:rsidR="001615c0">
        <w:rPr>
          <w:rStyle w:val="NormalCharacter"/>
          <w:szCs w:val="24"/>
          <w:sz w:val="24"/>
          <w:kern w:val="2"/>
          <w:lang w:val="en-US" w:eastAsia="zh-CN" w:bidi="ar-SA"/>
          <w:rFonts w:ascii="仿宋_GB2312" w:eastAsia="仿宋_GB2312" w:hAnsi="微软雅黑"/>
          <w:color w:val="000000"/>
        </w:rPr>
        <w:t xml:space="preserve">，报学校审核</w:t>
      </w:r>
      <w:r w:rsidR="001615c0" w:rsidRPr="003a0e0a">
        <w:rPr>
          <w:rStyle w:val="NormalCharacter"/>
          <w:szCs w:val="24"/>
          <w:sz w:val="24"/>
          <w:kern w:val="2"/>
          <w:lang w:val="en-US" w:eastAsia="zh-CN" w:bidi="ar-SA"/>
          <w:rFonts w:ascii="仿宋_GB2312" w:eastAsia="仿宋_GB2312" w:hAnsi="微软雅黑"/>
          <w:color w:val="000000"/>
        </w:rPr>
        <w:t xml:space="preserve">实施。</w:t>
      </w:r>
    </w:p>
    <w:p w:rsidP="00904fd7">
      <w:pPr>
        <w:pStyle w:val="Normal"/>
        <w:rPr>
          <w:rStyle w:val="NormalCharacter"/>
          <w:b/>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1615c0">
        <w:rPr>
          <w:rStyle w:val="NormalCharacter"/>
          <w:b/>
          <w:szCs w:val="24"/>
          <w:sz w:val="24"/>
          <w:kern w:val="2"/>
          <w:lang w:val="en-US" w:eastAsia="zh-CN" w:bidi="ar-SA"/>
          <w:rFonts w:ascii="仿宋_GB2312" w:eastAsia="仿宋_GB2312" w:hAnsi="微软雅黑"/>
          <w:color w:val="000000"/>
        </w:rPr>
        <w:t xml:space="preserve">十</w:t>
      </w:r>
      <w:r w:rsidR="001615c0" w:rsidRPr="001615c0">
        <w:rPr>
          <w:rStyle w:val="NormalCharacter"/>
          <w:b/>
          <w:szCs w:val="24"/>
          <w:sz w:val="24"/>
          <w:kern w:val="2"/>
          <w:lang w:val="en-US" w:eastAsia="zh-CN" w:bidi="ar-SA"/>
          <w:rFonts w:ascii="仿宋_GB2312" w:eastAsia="仿宋_GB2312" w:hAnsi="微软雅黑"/>
          <w:color w:val="000000"/>
        </w:rPr>
        <w:t xml:space="preserve">一</w:t>
      </w:r>
      <w:r w:rsidR="002b6383" w:rsidRPr="001615c0">
        <w:rPr>
          <w:rStyle w:val="NormalCharacter"/>
          <w:b/>
          <w:szCs w:val="24"/>
          <w:sz w:val="24"/>
          <w:kern w:val="2"/>
          <w:lang w:val="en-US" w:eastAsia="zh-CN" w:bidi="ar-SA"/>
          <w:rFonts w:ascii="仿宋_GB2312" w:eastAsia="仿宋_GB2312" w:hAnsi="微软雅黑"/>
          <w:color w:val="000000"/>
        </w:rPr>
        <w:t xml:space="preserve">、本办法由</w:t>
      </w:r>
      <w:r w:rsidR="008e7693">
        <w:rPr>
          <w:rStyle w:val="NormalCharacter"/>
          <w:b/>
          <w:szCs w:val="24"/>
          <w:sz w:val="24"/>
          <w:kern w:val="2"/>
          <w:lang w:val="en-US" w:eastAsia="zh-CN" w:bidi="ar-SA"/>
          <w:rFonts w:ascii="仿宋_GB2312" w:eastAsia="仿宋_GB2312" w:hAnsi="微软雅黑"/>
          <w:color w:val="000000"/>
        </w:rPr>
        <w:t xml:space="preserve">外国语</w:t>
      </w:r>
      <w:r w:rsidR="001615c0">
        <w:rPr>
          <w:rStyle w:val="NormalCharacter"/>
          <w:b/>
          <w:szCs w:val="24"/>
          <w:sz w:val="24"/>
          <w:kern w:val="2"/>
          <w:lang w:val="en-US" w:eastAsia="zh-CN" w:bidi="ar-SA"/>
          <w:rFonts w:ascii="仿宋_GB2312" w:eastAsia="仿宋_GB2312" w:hAnsi="微软雅黑"/>
          <w:color w:val="000000"/>
        </w:rPr>
        <w:t xml:space="preserve">学院党政联席会议</w:t>
      </w:r>
      <w:r w:rsidR="002b6383" w:rsidRPr="001615c0">
        <w:rPr>
          <w:rStyle w:val="NormalCharacter"/>
          <w:b/>
          <w:szCs w:val="24"/>
          <w:sz w:val="24"/>
          <w:kern w:val="2"/>
          <w:lang w:val="en-US" w:eastAsia="zh-CN" w:bidi="ar-SA"/>
          <w:rFonts w:ascii="仿宋_GB2312" w:eastAsia="仿宋_GB2312" w:hAnsi="微软雅黑"/>
          <w:color w:val="000000"/>
        </w:rPr>
        <w:t xml:space="preserve">负责解释。 </w:t>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 </w:t>
      </w:r>
      <w:r w:rsidR="00ba2454" w:rsidRPr="003a0e0a">
        <w:rPr>
          <w:rStyle w:val="NormalCharacter"/>
          <w:szCs w:val="24"/>
          <w:sz w:val="24"/>
          <w:kern w:val="2"/>
          <w:lang w:val="en-US" w:eastAsia="zh-CN" w:bidi="ar-SA"/>
          <w:rFonts w:ascii="仿宋_GB2312" w:eastAsia="仿宋_GB2312" w:hAnsi="微软雅黑"/>
          <w:color w:val="000000"/>
        </w:rPr>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附件：</w:t>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1.常州工学院</w:t>
      </w:r>
      <w:r w:rsidR="00f04aa0">
        <w:rPr>
          <w:rStyle w:val="NormalCharacter"/>
          <w:szCs w:val="24"/>
          <w:sz w:val="24"/>
          <w:kern w:val="2"/>
          <w:lang w:val="en-US" w:eastAsia="zh-CN" w:bidi="ar-SA"/>
          <w:rFonts w:ascii="仿宋_GB2312" w:eastAsia="仿宋_GB2312" w:hAnsi="微软雅黑"/>
          <w:color w:val="000000"/>
        </w:rPr>
        <w:t xml:space="preserve">外国语学院</w:t>
      </w:r>
      <w:r w:rsidR="002b6383" w:rsidRPr="003a0e0a">
        <w:rPr>
          <w:rStyle w:val="NormalCharacter"/>
          <w:szCs w:val="24"/>
          <w:sz w:val="24"/>
          <w:kern w:val="2"/>
          <w:lang w:val="en-US" w:eastAsia="zh-CN" w:bidi="ar-SA"/>
          <w:rFonts w:ascii="仿宋_GB2312" w:eastAsia="仿宋_GB2312" w:hAnsi="微软雅黑"/>
          <w:color w:val="000000"/>
        </w:rPr>
        <w:t xml:space="preserve">教师岗位聘期考核标准 </w:t>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2.常州工学院</w:t>
      </w:r>
      <w:r w:rsidR="00823a2d">
        <w:rPr>
          <w:rStyle w:val="NormalCharacter"/>
          <w:szCs w:val="24"/>
          <w:sz w:val="24"/>
          <w:kern w:val="2"/>
          <w:lang w:val="en-US" w:eastAsia="zh-CN" w:bidi="ar-SA"/>
          <w:rFonts w:ascii="仿宋_GB2312" w:eastAsia="仿宋_GB2312" w:hAnsi="微软雅黑"/>
          <w:color w:val="000000"/>
        </w:rPr>
        <w:t xml:space="preserve">外国语学院</w:t>
      </w:r>
      <w:r w:rsidR="002b6383" w:rsidRPr="003a0e0a">
        <w:rPr>
          <w:rStyle w:val="NormalCharacter"/>
          <w:szCs w:val="24"/>
          <w:sz w:val="24"/>
          <w:kern w:val="2"/>
          <w:lang w:val="en-US" w:eastAsia="zh-CN" w:bidi="ar-SA"/>
          <w:rFonts w:ascii="仿宋_GB2312" w:eastAsia="仿宋_GB2312" w:hAnsi="微软雅黑"/>
          <w:color w:val="000000"/>
        </w:rPr>
        <w:t xml:space="preserve">专职辅导员岗位聘期考核标准  </w:t>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3.常州工学院</w:t>
      </w:r>
      <w:r w:rsidR="00823a2d">
        <w:rPr>
          <w:rStyle w:val="NormalCharacter"/>
          <w:szCs w:val="24"/>
          <w:sz w:val="24"/>
          <w:kern w:val="2"/>
          <w:lang w:val="en-US" w:eastAsia="zh-CN" w:bidi="ar-SA"/>
          <w:rFonts w:ascii="仿宋_GB2312" w:eastAsia="仿宋_GB2312" w:hAnsi="微软雅黑"/>
          <w:color w:val="000000"/>
        </w:rPr>
        <w:t xml:space="preserve">外国语学院</w:t>
      </w:r>
      <w:r w:rsidR="002b6383" w:rsidRPr="003a0e0a">
        <w:rPr>
          <w:rStyle w:val="NormalCharacter"/>
          <w:szCs w:val="24"/>
          <w:sz w:val="24"/>
          <w:kern w:val="2"/>
          <w:lang w:val="en-US" w:eastAsia="zh-CN" w:bidi="ar-SA"/>
          <w:rFonts w:ascii="仿宋_GB2312" w:eastAsia="仿宋_GB2312" w:hAnsi="微软雅黑"/>
          <w:color w:val="000000"/>
        </w:rPr>
        <w:t xml:space="preserve">其他专业技术岗位聘期考核标准 </w:t>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4.常州工学院</w:t>
      </w:r>
      <w:r w:rsidR="00823a2d">
        <w:rPr>
          <w:rStyle w:val="NormalCharacter"/>
          <w:szCs w:val="24"/>
          <w:sz w:val="24"/>
          <w:kern w:val="2"/>
          <w:lang w:val="en-US" w:eastAsia="zh-CN" w:bidi="ar-SA"/>
          <w:rFonts w:ascii="仿宋_GB2312" w:eastAsia="仿宋_GB2312" w:hAnsi="微软雅黑"/>
          <w:color w:val="000000"/>
        </w:rPr>
        <w:t xml:space="preserve">外国语学院</w:t>
      </w:r>
      <w:r w:rsidR="002b6383" w:rsidRPr="003a0e0a">
        <w:rPr>
          <w:rStyle w:val="NormalCharacter"/>
          <w:szCs w:val="24"/>
          <w:sz w:val="24"/>
          <w:kern w:val="2"/>
          <w:lang w:val="en-US" w:eastAsia="zh-CN" w:bidi="ar-SA"/>
          <w:rFonts w:ascii="仿宋_GB2312" w:eastAsia="仿宋_GB2312" w:hAnsi="微软雅黑"/>
          <w:color w:val="000000"/>
        </w:rPr>
        <w:t xml:space="preserve">管理岗位聘期考核标准 </w:t>
      </w:r>
    </w:p>
    <w:p w:rsidP="003a0e0a">
      <w:pPr>
        <w:pStyle w:val="Normal"/>
        <w:rPr>
          <w:rStyle w:val="NormalCharacter"/>
          <w:szCs w:val="24"/>
          <w:sz w:val="24"/>
          <w:kern w:val="2"/>
          <w:lang w:val="en-US" w:eastAsia="zh-CN" w:bidi="ar-SA"/>
          <w:rFonts w:ascii="仿宋_GB2312" w:eastAsia="仿宋_GB2312" w:hAnsi="微软雅黑"/>
          <w:color w:val="000000"/>
        </w:rPr>
        <w:widowControl/>
        <w:sectPr>
          <w:titlePg/>
          <w:vAlign w:val="top"/>
          <w:type w:val="nextPage"/>
          <w:pgSz w:h="16838" w:w="11906" w:orient="portrait"/>
          <w:pgMar w:gutter="0" w:header="720" w:top="1290" w:bottom="1600" w:footer="720" w:left="1800" w:right="1635"/>
          <w:lnNumType w:countBy="0"/>
          <w:paperSrc w:first="0" w:other="0"/>
          <w:cols w:space="720" w:num="1"/>
          <w:docGrid w:charSpace="0" w:linePitch="0" w:type="Default"/>
        </w:sectPr>
        <w:ind w:firstLine="0" w:left="0" w:right="163"/>
        <w:spacing w:line="259" w:after="4" w:lineRule="auto"/>
      </w:pPr>
      <w:r w:rsidR="00317bd1">
        <w:rPr>
          <w:rStyle w:val="NormalCharacter"/>
          <w:szCs w:val="24"/>
          <w:sz w:val="24"/>
          <w:kern w:val="2"/>
          <w:lang w:val="en-US" w:eastAsia="zh-CN" w:bidi="ar-SA"/>
          <w:rFonts w:ascii="仿宋_GB2312" w:eastAsia="仿宋_GB2312" w:hAnsi="微软雅黑"/>
          <w:color w:val="000000"/>
        </w:rPr>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附件 1： </w:t>
      </w:r>
    </w:p>
    <w:p w:rsidP="00317bd1">
      <w:pPr>
        <w:pStyle w:val="Normal"/>
        <w:rPr>
          <w:rStyle w:val="NormalCharacter"/>
          <w:b/>
          <w:szCs w:val="24"/>
          <w:sz w:val="24"/>
          <w:kern w:val="2"/>
          <w:lang w:val="en-US" w:eastAsia="zh-CN" w:bidi="ar-SA"/>
          <w:rFonts w:ascii="仿宋_GB2312" w:eastAsia="仿宋_GB2312" w:hAnsi="微软雅黑"/>
          <w:color w:val="000000"/>
        </w:rPr>
        <w:widowControl/>
        <w:ind w:firstLine="0" w:left="0" w:right="163"/>
        <w:spacing w:line="259" w:after="4" w:lineRule="auto"/>
        <w:jc w:val="center"/>
      </w:pPr>
      <w:r w:rsidR="002b6383" w:rsidRPr="00317bd1">
        <w:rPr>
          <w:rStyle w:val="NormalCharacter"/>
          <w:b/>
          <w:szCs w:val="24"/>
          <w:sz w:val="24"/>
          <w:kern w:val="2"/>
          <w:lang w:val="en-US" w:eastAsia="zh-CN" w:bidi="ar-SA"/>
          <w:rFonts w:ascii="仿宋_GB2312" w:eastAsia="仿宋_GB2312" w:hAnsi="微软雅黑"/>
          <w:color w:val="000000"/>
        </w:rPr>
        <w:t xml:space="preserve">常州工学院</w:t>
      </w:r>
      <w:r w:rsidR="00317bd1">
        <w:rPr>
          <w:rStyle w:val="NormalCharacter"/>
          <w:b/>
          <w:szCs w:val="24"/>
          <w:sz w:val="24"/>
          <w:kern w:val="2"/>
          <w:lang w:val="en-US" w:eastAsia="zh-CN" w:bidi="ar-SA"/>
          <w:rFonts w:ascii="仿宋_GB2312" w:eastAsia="仿宋_GB2312" w:hAnsi="微软雅黑"/>
          <w:color w:val="000000"/>
        </w:rPr>
        <w:t xml:space="preserve">外国语学院</w:t>
      </w:r>
      <w:r w:rsidR="002b6383" w:rsidRPr="00317bd1">
        <w:rPr>
          <w:rStyle w:val="NormalCharacter"/>
          <w:b/>
          <w:szCs w:val="24"/>
          <w:sz w:val="24"/>
          <w:kern w:val="2"/>
          <w:lang w:val="en-US" w:eastAsia="zh-CN" w:bidi="ar-SA"/>
          <w:rFonts w:ascii="仿宋_GB2312" w:eastAsia="仿宋_GB2312" w:hAnsi="微软雅黑"/>
          <w:color w:val="000000"/>
        </w:rPr>
        <w:t xml:space="preserve">教师岗位聘期考核标准</w:t>
      </w:r>
    </w:p>
    <w:p w:rsidP="00317bd1">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一、考核内容 </w:t>
      </w:r>
    </w:p>
    <w:p w:rsidP="00317bd1">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根据教师所聘的岗位进行分类考核。考核内容主要包括思想政治素质、师德师风、学术道德、教育教学能力和业绩、科学研究能力和业绩、服务地方经济及社会发展能力和业绩、团结协作精神和创新意识等。 </w:t>
      </w:r>
    </w:p>
    <w:p w:rsidP="00317bd1">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二、考核标准 </w:t>
      </w:r>
    </w:p>
    <w:p w:rsidP="00317bd1">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（一）优秀 </w:t>
      </w:r>
    </w:p>
    <w:p w:rsidP="00317bd1">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1.正确贯彻、执行党和国家的路线、方针和政策，模范遵守国家的法律、法规和学校各项规章制度。 </w:t>
      </w:r>
    </w:p>
    <w:p w:rsidP="00317bd1">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2.忠诚党的教育事业，具有高尚的职业道德，教书育人，为人师表。 </w:t>
      </w:r>
    </w:p>
    <w:p w:rsidP="00317bd1">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3.具有高尚的学术品德，模范遵守学术规范。 </w:t>
      </w:r>
    </w:p>
    <w:p w:rsidP="00317bd1">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4.关心学校的建设与发展，积极参与学院的学科建设、专业建设、实验室建设、人才培养等工作。 </w:t>
      </w:r>
    </w:p>
    <w:p w:rsidP="00317bd1">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5.积极承担教育教学任务，完成</w:t>
      </w:r>
      <w:r w:rsidR="00317bd1">
        <w:rPr>
          <w:rStyle w:val="NormalCharacter"/>
          <w:szCs w:val="24"/>
          <w:sz w:val="24"/>
          <w:kern w:val="2"/>
          <w:lang w:val="en-US" w:eastAsia="zh-CN" w:bidi="ar-SA"/>
          <w:rFonts w:ascii="仿宋_GB2312" w:eastAsia="仿宋_GB2312" w:hAnsi="微软雅黑"/>
          <w:color w:val="000000"/>
        </w:rPr>
        <w:t xml:space="preserve">学院</w:t>
      </w:r>
      <w:r w:rsidR="002b6383" w:rsidRPr="003a0e0a">
        <w:rPr>
          <w:rStyle w:val="NormalCharacter"/>
          <w:szCs w:val="24"/>
          <w:sz w:val="24"/>
          <w:kern w:val="2"/>
          <w:lang w:val="en-US" w:eastAsia="zh-CN" w:bidi="ar-SA"/>
          <w:rFonts w:ascii="仿宋_GB2312" w:eastAsia="仿宋_GB2312" w:hAnsi="微软雅黑"/>
          <w:color w:val="000000"/>
        </w:rPr>
        <w:t xml:space="preserve">规定的教学工作量。</w:t>
      </w:r>
    </w:p>
    <w:p w:rsidP="00317bd1">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6.教学态度认真，积极进行教学研究，教学效果良好。 </w:t>
      </w:r>
    </w:p>
    <w:p w:rsidP="00317bd1">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7.积极开展科学研究，科研（教研）成果突出。超额完成</w:t>
      </w:r>
      <w:r w:rsidR="00317bd1">
        <w:rPr>
          <w:rStyle w:val="NormalCharacter"/>
          <w:szCs w:val="24"/>
          <w:sz w:val="24"/>
          <w:kern w:val="2"/>
          <w:lang w:val="en-US" w:eastAsia="zh-CN" w:bidi="ar-SA"/>
          <w:rFonts w:ascii="仿宋_GB2312" w:eastAsia="仿宋_GB2312" w:hAnsi="微软雅黑"/>
          <w:color w:val="000000"/>
        </w:rPr>
        <w:t xml:space="preserve">学院</w:t>
      </w:r>
      <w:r w:rsidR="002b6383" w:rsidRPr="003a0e0a">
        <w:rPr>
          <w:rStyle w:val="NormalCharacter"/>
          <w:szCs w:val="24"/>
          <w:sz w:val="24"/>
          <w:kern w:val="2"/>
          <w:lang w:val="en-US" w:eastAsia="zh-CN" w:bidi="ar-SA"/>
          <w:rFonts w:ascii="仿宋_GB2312" w:eastAsia="仿宋_GB2312" w:hAnsi="微软雅黑"/>
          <w:color w:val="000000"/>
        </w:rPr>
        <w:t xml:space="preserve">规定的科研（教研）工作量，具体见附表 1。</w:t>
      </w:r>
    </w:p>
    <w:p w:rsidP="00317bd1">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8.积极服务社会，提升学校形象，为学校及地方经济建设发展做出较大贡献。 </w:t>
      </w:r>
    </w:p>
    <w:p w:rsidP="00317bd1">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9.聘期内，年度考核至少 1 次为优秀或嘉奖。 </w:t>
      </w:r>
    </w:p>
    <w:p w:rsidP="00317bd1">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（二）合格 </w:t>
      </w:r>
    </w:p>
    <w:p w:rsidP="00317bd1">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1.正确贯彻、执行党和国家的路线、方针和政策，自觉遵守国家的法律、法规和学校各项规章制度。 </w:t>
      </w:r>
    </w:p>
    <w:p w:rsidP="00317bd1">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2.忠诚党的教育事业，具有良好的职业道德，教书育人，为人师表。 </w:t>
      </w:r>
    </w:p>
    <w:p w:rsidP="00317bd1">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3.具有良好的学术品德，自觉遵守学术规范。 </w:t>
      </w:r>
    </w:p>
    <w:p w:rsidP="00317bd1">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4.承担教育教学任务，完成</w:t>
      </w:r>
      <w:r w:rsidR="00317bd1">
        <w:rPr>
          <w:rStyle w:val="NormalCharacter"/>
          <w:szCs w:val="24"/>
          <w:sz w:val="24"/>
          <w:kern w:val="2"/>
          <w:lang w:val="en-US" w:eastAsia="zh-CN" w:bidi="ar-SA"/>
          <w:rFonts w:ascii="仿宋_GB2312" w:eastAsia="仿宋_GB2312" w:hAnsi="微软雅黑"/>
          <w:color w:val="000000"/>
        </w:rPr>
        <w:t xml:space="preserve">学院</w:t>
      </w:r>
      <w:r w:rsidR="002b6383" w:rsidRPr="003a0e0a">
        <w:rPr>
          <w:rStyle w:val="NormalCharacter"/>
          <w:szCs w:val="24"/>
          <w:sz w:val="24"/>
          <w:kern w:val="2"/>
          <w:lang w:val="en-US" w:eastAsia="zh-CN" w:bidi="ar-SA"/>
          <w:rFonts w:ascii="仿宋_GB2312" w:eastAsia="仿宋_GB2312" w:hAnsi="微软雅黑"/>
          <w:color w:val="000000"/>
        </w:rPr>
        <w:t xml:space="preserve">规定的教学工作量。</w:t>
      </w:r>
    </w:p>
    <w:p w:rsidP="00317bd1">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5.教学态度认真，积极进行教学研究，教学效果良好。</w:t>
      </w:r>
    </w:p>
    <w:p w:rsidP="00343a55">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6.能够开展科学研究，完成</w:t>
      </w:r>
      <w:r w:rsidR="00343a55">
        <w:rPr>
          <w:rStyle w:val="NormalCharacter"/>
          <w:szCs w:val="24"/>
          <w:sz w:val="24"/>
          <w:kern w:val="2"/>
          <w:lang w:val="en-US" w:eastAsia="zh-CN" w:bidi="ar-SA"/>
          <w:rFonts w:ascii="仿宋_GB2312" w:eastAsia="仿宋_GB2312" w:hAnsi="微软雅黑"/>
          <w:color w:val="000000"/>
        </w:rPr>
        <w:t xml:space="preserve">学院</w:t>
      </w:r>
      <w:r w:rsidR="002b6383" w:rsidRPr="003a0e0a">
        <w:rPr>
          <w:rStyle w:val="NormalCharacter"/>
          <w:szCs w:val="24"/>
          <w:sz w:val="24"/>
          <w:kern w:val="2"/>
          <w:lang w:val="en-US" w:eastAsia="zh-CN" w:bidi="ar-SA"/>
          <w:rFonts w:ascii="仿宋_GB2312" w:eastAsia="仿宋_GB2312" w:hAnsi="微软雅黑"/>
          <w:color w:val="000000"/>
        </w:rPr>
        <w:t xml:space="preserve">规定的科研（教研）工作量，具体见附表 1。 </w:t>
      </w:r>
    </w:p>
    <w:p w:rsidP="00343a55">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7.聘期内，年度考核均为合格及以上。 </w:t>
      </w:r>
    </w:p>
    <w:p w:rsidP="00085a06">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085a06">
        <w:rPr>
          <w:rStyle w:val="NormalCharacter"/>
          <w:szCs w:val="24"/>
          <w:sz w:val="24"/>
          <w:kern w:val="2"/>
          <w:lang w:val="en-US" w:eastAsia="zh-CN" w:bidi="ar-SA"/>
          <w:rFonts w:ascii="仿宋_GB2312" w:eastAsia="仿宋_GB2312" w:hAnsi="微软雅黑"/>
          <w:color w:val="000000"/>
        </w:rPr>
        <w:t xml:space="preserve">（三）</w:t>
      </w:r>
      <w:r w:rsidR="002b6383" w:rsidRPr="003a0e0a">
        <w:rPr>
          <w:rStyle w:val="NormalCharacter"/>
          <w:szCs w:val="24"/>
          <w:sz w:val="24"/>
          <w:kern w:val="2"/>
          <w:lang w:val="en-US" w:eastAsia="zh-CN" w:bidi="ar-SA"/>
          <w:rFonts w:ascii="仿宋_GB2312" w:eastAsia="仿宋_GB2312" w:hAnsi="微软雅黑"/>
          <w:color w:val="000000"/>
        </w:rPr>
        <w:t xml:space="preserve">基本合格</w:t>
      </w:r>
    </w:p>
    <w:p w:rsidP="00085a06">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聘期内有下列情况之一者，确定为基本合格： </w:t>
      </w:r>
    </w:p>
    <w:p w:rsidP="00085a06">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1.政治素质不高，师德表现一般，基本适应岗位要求。  </w:t>
      </w:r>
    </w:p>
    <w:p w:rsidP="00085a06">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2.学术品德一般，基本遵守学术规范。 </w:t>
      </w:r>
    </w:p>
    <w:p w:rsidP="00085a06">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3.未完成教学任务，但达到规定教学工作量要求的 70%。 </w:t>
      </w:r>
    </w:p>
    <w:p w:rsidP="00085a06">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4.未完成科研（教研）任务，但达到规定科研（教研）工作量分值要求的 70%。 </w:t>
      </w:r>
    </w:p>
    <w:p w:rsidP="00085a06">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5.年度考核有 1 次不合格或基本合格。 </w:t>
      </w:r>
    </w:p>
    <w:p w:rsidP="00085a06">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085a06">
        <w:rPr>
          <w:rStyle w:val="NormalCharacter"/>
          <w:szCs w:val="24"/>
          <w:sz w:val="24"/>
          <w:kern w:val="2"/>
          <w:lang w:val="en-US" w:eastAsia="zh-CN" w:bidi="ar-SA"/>
          <w:rFonts w:ascii="仿宋_GB2312" w:eastAsia="仿宋_GB2312" w:hAnsi="微软雅黑"/>
          <w:color w:val="000000"/>
        </w:rPr>
        <w:t xml:space="preserve">（四）</w:t>
      </w:r>
      <w:r w:rsidR="002b6383" w:rsidRPr="003a0e0a">
        <w:rPr>
          <w:rStyle w:val="NormalCharacter"/>
          <w:szCs w:val="24"/>
          <w:sz w:val="24"/>
          <w:kern w:val="2"/>
          <w:lang w:val="en-US" w:eastAsia="zh-CN" w:bidi="ar-SA"/>
          <w:rFonts w:ascii="仿宋_GB2312" w:eastAsia="仿宋_GB2312" w:hAnsi="微软雅黑"/>
          <w:color w:val="000000"/>
        </w:rPr>
        <w:t xml:space="preserve">不合格</w:t>
      </w:r>
    </w:p>
    <w:p w:rsidP="00085a06">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聘期内有下列情况之一者，确定为不合格：</w:t>
      </w:r>
    </w:p>
    <w:p w:rsidP="00085a06">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1.政治素质差，违反教师职业道德，不能适应岗位要求。 </w:t>
      </w:r>
    </w:p>
    <w:p w:rsidP="00085a06">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2.学术品德差，不能遵守学术规范。 </w:t>
      </w:r>
    </w:p>
    <w:p w:rsidP="00085a06">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3.未完成教学任务，教学工作量未达到规定教学工作量要求的 70%。 </w:t>
      </w:r>
    </w:p>
    <w:p w:rsidP="00085a06">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4.工作责任心差，教学质量不合格。 </w:t>
      </w:r>
    </w:p>
    <w:p w:rsidP="00085a06">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5.未完成科研（教研）任务，科研（教研）分值未达到规定科研（教研）工作量分值要求的 70%。 </w:t>
      </w:r>
    </w:p>
    <w:p w:rsidP="00085a06">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6.工作中存在严重失误或责任事故，对学校造成不良影响。 </w:t>
      </w:r>
    </w:p>
    <w:p w:rsidP="00085a06">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7.年度考核有 2 次不合格或 3 次基本合格。 </w:t>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 </w:t>
      </w:r>
      <w:r w:rsidR="00ba2454" w:rsidRPr="003a0e0a">
        <w:rPr>
          <w:rStyle w:val="NormalCharacter"/>
          <w:szCs w:val="24"/>
          <w:sz w:val="24"/>
          <w:kern w:val="2"/>
          <w:lang w:val="en-US" w:eastAsia="zh-CN" w:bidi="ar-SA"/>
          <w:rFonts w:ascii="仿宋_GB2312" w:eastAsia="仿宋_GB2312" w:hAnsi="微软雅黑"/>
          <w:color w:val="000000"/>
        </w:rPr>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904fd7">
        <w:rPr>
          <w:rStyle w:val="NormalCharacter"/>
          <w:szCs w:val="24"/>
          <w:sz w:val="24"/>
          <w:kern w:val="2"/>
          <w:lang w:val="en-US" w:eastAsia="zh-CN" w:bidi="ar-SA"/>
          <w:rFonts w:ascii="仿宋_GB2312" w:eastAsia="仿宋_GB2312" w:hAnsi="微软雅黑"/>
          <w:color w:val="000000"/>
        </w:rPr>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904fd7">
        <w:rPr>
          <w:rStyle w:val="NormalCharacter"/>
          <w:szCs w:val="24"/>
          <w:sz w:val="24"/>
          <w:kern w:val="2"/>
          <w:lang w:val="en-US" w:eastAsia="zh-CN" w:bidi="ar-SA"/>
          <w:rFonts w:ascii="仿宋_GB2312" w:eastAsia="仿宋_GB2312" w:hAnsi="微软雅黑"/>
          <w:color w:val="000000"/>
        </w:rPr>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904fd7">
        <w:rPr>
          <w:rStyle w:val="NormalCharacter"/>
          <w:szCs w:val="24"/>
          <w:sz w:val="24"/>
          <w:kern w:val="2"/>
          <w:lang w:val="en-US" w:eastAsia="zh-CN" w:bidi="ar-SA"/>
          <w:rFonts w:ascii="仿宋_GB2312" w:eastAsia="仿宋_GB2312" w:hAnsi="微软雅黑"/>
          <w:color w:val="000000"/>
        </w:rPr>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904fd7">
        <w:rPr>
          <w:rStyle w:val="NormalCharacter"/>
          <w:szCs w:val="24"/>
          <w:sz w:val="24"/>
          <w:kern w:val="2"/>
          <w:lang w:val="en-US" w:eastAsia="zh-CN" w:bidi="ar-SA"/>
          <w:rFonts w:ascii="仿宋_GB2312" w:eastAsia="仿宋_GB2312" w:hAnsi="微软雅黑"/>
          <w:color w:val="000000"/>
        </w:rPr>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904fd7">
        <w:rPr>
          <w:rStyle w:val="NormalCharacter"/>
          <w:szCs w:val="24"/>
          <w:sz w:val="24"/>
          <w:kern w:val="2"/>
          <w:lang w:val="en-US" w:eastAsia="zh-CN" w:bidi="ar-SA"/>
          <w:rFonts w:ascii="仿宋_GB2312" w:eastAsia="仿宋_GB2312" w:hAnsi="微软雅黑"/>
          <w:color w:val="000000"/>
        </w:rPr>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904fd7">
        <w:rPr>
          <w:rStyle w:val="NormalCharacter"/>
          <w:szCs w:val="24"/>
          <w:sz w:val="24"/>
          <w:kern w:val="2"/>
          <w:lang w:val="en-US" w:eastAsia="zh-CN" w:bidi="ar-SA"/>
          <w:rFonts w:ascii="仿宋_GB2312" w:eastAsia="仿宋_GB2312" w:hAnsi="微软雅黑"/>
          <w:color w:val="000000"/>
        </w:rPr>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904fd7">
        <w:rPr>
          <w:rStyle w:val="NormalCharacter"/>
          <w:szCs w:val="24"/>
          <w:sz w:val="24"/>
          <w:kern w:val="2"/>
          <w:lang w:val="en-US" w:eastAsia="zh-CN" w:bidi="ar-SA"/>
          <w:rFonts w:ascii="仿宋_GB2312" w:eastAsia="仿宋_GB2312" w:hAnsi="微软雅黑"/>
          <w:color w:val="000000"/>
        </w:rPr>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904fd7">
        <w:rPr>
          <w:rStyle w:val="NormalCharacter"/>
          <w:szCs w:val="24"/>
          <w:sz w:val="24"/>
          <w:kern w:val="2"/>
          <w:lang w:val="en-US" w:eastAsia="zh-CN" w:bidi="ar-SA"/>
          <w:rFonts w:ascii="仿宋_GB2312" w:eastAsia="仿宋_GB2312" w:hAnsi="微软雅黑"/>
          <w:color w:val="000000"/>
        </w:rPr>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904fd7">
        <w:rPr>
          <w:rStyle w:val="NormalCharacter"/>
          <w:szCs w:val="24"/>
          <w:sz w:val="24"/>
          <w:kern w:val="2"/>
          <w:lang w:val="en-US" w:eastAsia="zh-CN" w:bidi="ar-SA"/>
          <w:rFonts w:ascii="仿宋_GB2312" w:eastAsia="仿宋_GB2312" w:hAnsi="微软雅黑"/>
          <w:color w:val="000000"/>
        </w:rPr>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fc06f0">
        <w:rPr>
          <w:rStyle w:val="NormalCharacter"/>
          <w:szCs w:val="24"/>
          <w:sz w:val="24"/>
          <w:kern w:val="2"/>
          <w:lang w:val="en-US" w:eastAsia="zh-CN" w:bidi="ar-SA"/>
          <w:rFonts w:ascii="仿宋_GB2312" w:eastAsia="仿宋_GB2312" w:hAnsi="微软雅黑"/>
          <w:color w:val="000000"/>
        </w:rPr>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附表 1： </w:t>
      </w:r>
    </w:p>
    <w:p w:rsidP="00f04aa0">
      <w:pPr>
        <w:pStyle w:val="Normal"/>
        <w:rPr>
          <w:rStyle w:val="NormalCharacter"/>
          <w:szCs w:val="24"/>
          <w:sz w:val="24"/>
          <w:kern w:val="2"/>
          <w:lang w:val="en-US" w:eastAsia="zh-CN" w:bidi="ar-SA"/>
          <w:rFonts w:ascii="仿宋_GB2312" w:eastAsia="仿宋_GB2312" w:hAnsi="微软雅黑"/>
          <w:color w:val="000000"/>
        </w:rPr>
        <w:widowControl/>
        <w:ind w:firstLine="1320" w:left="0" w:firstLineChars="550" w:right="163"/>
        <w:spacing w:line="259" w:after="4" w:lineRule="auto"/>
      </w:pPr>
      <w:r w:rsidR="00f04aa0" w:rsidRPr="003a0e0a">
        <w:rPr>
          <w:rStyle w:val="NormalCharacter"/>
          <w:szCs w:val="24"/>
          <w:sz w:val="24"/>
          <w:kern w:val="2"/>
          <w:lang w:val="en-US" w:eastAsia="zh-CN" w:bidi="ar-SA"/>
          <w:rFonts w:ascii="仿宋_GB2312" w:eastAsia="仿宋_GB2312" w:hAnsi="微软雅黑"/>
          <w:color w:val="000000"/>
        </w:rPr>
        <w:t xml:space="preserve">2019-2021 聘期教师岗科研（教研）业绩考核基本要求</w:t>
      </w:r>
    </w:p>
    <w:p w:rsidP="00f04aa0">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jc w:val="center"/>
      </w:pPr>
      <w:r w:rsidR="00f04aa0">
        <w:rPr>
          <w:rStyle w:val="NormalCharacter"/>
          <w:szCs w:val="24"/>
          <w:sz w:val="24"/>
          <w:kern w:val="2"/>
          <w:lang w:val="en-US" w:eastAsia="zh-CN" w:bidi="ar-SA"/>
          <w:rFonts w:ascii="仿宋_GB2312" w:eastAsia="仿宋_GB2312" w:hAnsi="微软雅黑"/>
          <w:color w:val="000000"/>
        </w:rPr>
        <w:t xml:space="preserve">第一部分（学校制定，校级教代会通过，已正式发文）</w:t>
      </w:r>
    </w:p>
    <w:p w:rsidP="00d8652b">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       </w:t>
      </w:r>
      <w:r w:rsidR="00d8652b">
        <w:rPr>
          <w:rStyle w:val="NormalCharacter"/>
          <w:szCs w:val="24"/>
          <w:sz w:val="24"/>
          <w:kern w:val="2"/>
          <w:lang w:val="en-US" w:eastAsia="zh-CN" w:bidi="ar-SA"/>
          <w:rFonts w:ascii="仿宋_GB2312" w:eastAsia="仿宋_GB2312" w:hAnsi="微软雅黑"/>
          <w:color w:val="000000"/>
        </w:rPr>
      </w:r>
    </w:p>
    <w:p w:rsidP="00f04aa0">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jc w:val="center"/>
      </w:pPr>
      <w:r w:rsidR="00c47cf9" w:rsidRPr="003a0e0a">
        <w:rPr>
          <w:rStyle w:val="NormalCharacter"/>
          <w:szCs w:val="24"/>
          <w:sz w:val="24"/>
          <w:kern w:val="2"/>
          <w:lang w:val="en-US" w:eastAsia="zh-CN" w:bidi="ar-SA"/>
          <w:rFonts w:ascii="仿宋_GB2312" w:eastAsia="仿宋_GB2312" w:hAnsi="微软雅黑"/>
          <w:color w:val="000000"/>
        </w:rPr>
        <w:pict>
          <v:shapetype id="_x0000_t75" coordsize="21600,21600" o:spt="75" filled="f" stroked="f">
            <v:stroke joinstyle="miter"/>
            <v:path/>
            <o:lock v:ext="edit" aspectratio="t"/>
          </v:shapetype>
          <v:shape id="_x0000_s1026" type="#_x0000_t75" style="position:absolute;margin-left:3.35pt;margin-top:-22.15pt;width:408.25pt;height:258.7pt;z-index:524288;" filled="f" stroked="f" coordsize="21600,21600">
            <w10:wrap type="square"/>
            <v:imagedata r:id="rId3"/>
          </v:shape>
        </w:pict>
      </w:r>
      <w:r w:rsidR="00f04aa0">
        <w:rPr>
          <w:rStyle w:val="NormalCharacter"/>
          <w:szCs w:val="24"/>
          <w:sz w:val="24"/>
          <w:kern w:val="2"/>
          <w:lang w:val="en-US" w:eastAsia="zh-CN" w:bidi="ar-SA"/>
          <w:rFonts w:ascii="仿宋_GB2312" w:eastAsia="仿宋_GB2312" w:hAnsi="微软雅黑"/>
          <w:color w:val="000000"/>
        </w:rPr>
        <w:t xml:space="preserve">第二部分（外国语学院制定）</w:t>
      </w:r>
    </w:p>
    <w:tbl>
      <w:tblPr>
        <w:tblW w:type="dxa" w:w="8222"/>
        <w:tblLook w:val="04a0"/>
        <w:tblInd w:w="131"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auto"/>
        <w:tblCellMar>
          <w:left w:w="108" w:type="dxa"/>
          <w:right w:w="108" w:type="dxa"/>
        </w:tblCellMar>
      </w:tblPr>
      <w:tblGrid>
        <w:gridCol w:w="2040"/>
        <w:gridCol w:w="2172"/>
        <w:gridCol w:w="2172"/>
        <w:gridCol w:w="1838"/>
      </w:tblGrid>
      <w:tr>
        <w:trPr>
          <w:wAfter w:w="0" w:type="dxa"/>
          <w:trHeight w:val="1030" w:hRule="atLeast"/>
        </w:trPr>
        <w:tc>
          <w:tcPr>
            <w:textDirection w:val="lrTb"/>
            <w:vAlign w:val="top"/>
            <w:tcW w:type="dxa" w:w="2040"/>
            <w:tcBorders>
              <w:top w:space="0" w:color="000000" w:val="single" w:sz="4"/>
              <w:left w:space="0" w:color="000000" w:val="single" w:sz="4"/>
              <w:bottom w:space="0" w:color="000000" w:val="single" w:sz="4"/>
              <w:right w:space="0" w:color="000000" w:val="single" w:sz="4"/>
            </w:tcBorders>
          </w:tcPr>
          <w:p w:rsidP="00196407">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d8652b">
              <w:rPr>
                <w:rStyle w:val="NormalCharacter"/>
                <w:szCs w:val="24"/>
                <w:sz w:val="24"/>
                <w:kern w:val="2"/>
                <w:lang w:val="en-US" w:eastAsia="zh-CN" w:bidi="ar-SA"/>
                <w:rFonts w:ascii="仿宋_GB2312" w:eastAsia="仿宋_GB2312" w:hAnsi="微软雅黑"/>
                <w:color w:val="000000"/>
              </w:rPr>
            </w:r>
          </w:p>
          <w:p w:rsidP="00196407">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904fd7" w:rsidRPr="00196407">
              <w:rPr>
                <w:rStyle w:val="NormalCharacter"/>
                <w:szCs w:val="24"/>
                <w:sz w:val="24"/>
                <w:kern w:val="2"/>
                <w:lang w:val="en-US" w:eastAsia="zh-CN" w:bidi="ar-SA"/>
                <w:rFonts w:ascii="仿宋_GB2312" w:eastAsia="仿宋_GB2312" w:hAnsi="微软雅黑"/>
                <w:color w:val="000000"/>
              </w:rPr>
              <w:t xml:space="preserve">岗位</w:t>
            </w:r>
            <w:r w:rsidR="00fc06f0" w:rsidRPr="00196407">
              <w:rPr>
                <w:rStyle w:val="NormalCharacter"/>
                <w:szCs w:val="24"/>
                <w:sz w:val="24"/>
                <w:kern w:val="2"/>
                <w:lang w:val="en-US" w:eastAsia="zh-CN" w:bidi="ar-SA"/>
                <w:rFonts w:ascii="仿宋_GB2312" w:eastAsia="仿宋_GB2312" w:hAnsi="微软雅黑"/>
                <w:color w:val="000000"/>
              </w:rPr>
              <w:t xml:space="preserve">         </w:t>
            </w:r>
            <w:r w:rsidR="00904fd7" w:rsidRPr="00196407">
              <w:rPr>
                <w:rStyle w:val="NormalCharacter"/>
                <w:szCs w:val="24"/>
                <w:sz w:val="24"/>
                <w:kern w:val="2"/>
                <w:lang w:val="en-US" w:eastAsia="zh-CN" w:bidi="ar-SA"/>
                <w:rFonts w:ascii="仿宋_GB2312" w:eastAsia="仿宋_GB2312" w:hAnsi="微软雅黑"/>
                <w:color w:val="000000"/>
              </w:rPr>
              <w:t xml:space="preserve">岗位</w:t>
            </w:r>
          </w:p>
          <w:p w:rsidP="00196407">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904fd7" w:rsidRPr="00196407">
              <w:rPr>
                <w:rStyle w:val="NormalCharacter"/>
                <w:szCs w:val="24"/>
                <w:sz w:val="24"/>
                <w:kern w:val="2"/>
                <w:lang w:val="en-US" w:eastAsia="zh-CN" w:bidi="ar-SA"/>
                <w:rFonts w:ascii="仿宋_GB2312" w:eastAsia="仿宋_GB2312" w:hAnsi="微软雅黑"/>
                <w:color w:val="000000"/>
              </w:rPr>
              <w:t xml:space="preserve">等级</w:t>
            </w:r>
          </w:p>
        </w:tc>
        <w:tc>
          <w:tcPr>
            <w:textDirection w:val="lrTb"/>
            <w:vAlign w:val="center"/>
            <w:tcW w:type="dxa" w:w="2172"/>
            <w:tcBorders>
              <w:top w:space="0" w:color="000000" w:val="single" w:sz="4"/>
              <w:left w:space="0" w:color="000000" w:val="single" w:sz="4"/>
              <w:bottom w:space="0" w:color="000000" w:val="single" w:sz="4"/>
              <w:right w:space="0" w:color="000000" w:val="single" w:sz="4"/>
            </w:tcBorders>
          </w:tcPr>
          <w:p w:rsidP="00196407">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jc w:val="center"/>
            </w:pPr>
            <w:r w:rsidR="00904fd7" w:rsidRPr="00196407">
              <w:rPr>
                <w:rStyle w:val="NormalCharacter"/>
                <w:szCs w:val="24"/>
                <w:sz w:val="24"/>
                <w:kern w:val="2"/>
                <w:lang w:val="en-US" w:eastAsia="zh-CN" w:bidi="ar-SA"/>
                <w:rFonts w:ascii="仿宋_GB2312" w:eastAsia="仿宋_GB2312" w:hAnsi="微软雅黑"/>
                <w:color w:val="000000"/>
              </w:rPr>
              <w:t xml:space="preserve">教学科研并重岗</w:t>
            </w:r>
          </w:p>
        </w:tc>
        <w:tc>
          <w:tcPr>
            <w:textDirection w:val="lrTb"/>
            <w:vAlign w:val="center"/>
            <w:tcW w:type="dxa" w:w="2172"/>
            <w:tcBorders>
              <w:top w:space="0" w:color="000000" w:val="single" w:sz="4"/>
              <w:left w:space="0" w:color="000000" w:val="single" w:sz="4"/>
              <w:bottom w:space="0" w:color="000000" w:val="single" w:sz="4"/>
              <w:right w:space="0" w:color="000000" w:val="single" w:sz="4"/>
            </w:tcBorders>
          </w:tcPr>
          <w:p w:rsidP="00196407">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jc w:val="center"/>
            </w:pPr>
            <w:r w:rsidR="00904fd7" w:rsidRPr="00196407">
              <w:rPr>
                <w:rStyle w:val="NormalCharacter"/>
                <w:szCs w:val="24"/>
                <w:sz w:val="24"/>
                <w:kern w:val="2"/>
                <w:lang w:val="en-US" w:eastAsia="zh-CN" w:bidi="ar-SA"/>
                <w:rFonts w:ascii="仿宋_GB2312" w:eastAsia="仿宋_GB2312" w:hAnsi="微软雅黑"/>
                <w:color w:val="000000"/>
              </w:rPr>
              <w:t xml:space="preserve">教学为主岗</w:t>
            </w:r>
          </w:p>
        </w:tc>
        <w:tc>
          <w:tcPr>
            <w:textDirection w:val="lrTb"/>
            <w:vAlign w:val="center"/>
            <w:tcW w:type="dxa" w:w="1838"/>
            <w:tcBorders>
              <w:top w:space="0" w:color="000000" w:val="single" w:sz="4"/>
              <w:left w:space="0" w:color="000000" w:val="single" w:sz="4"/>
              <w:bottom w:space="0" w:color="000000" w:val="single" w:sz="4"/>
              <w:right w:space="0" w:color="000000" w:val="single" w:sz="4"/>
            </w:tcBorders>
          </w:tcPr>
          <w:p w:rsidP="00196407">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jc w:val="center"/>
            </w:pPr>
            <w:r w:rsidR="00904fd7" w:rsidRPr="00196407">
              <w:rPr>
                <w:rStyle w:val="NormalCharacter"/>
                <w:szCs w:val="24"/>
                <w:sz w:val="24"/>
                <w:kern w:val="2"/>
                <w:lang w:val="en-US" w:eastAsia="zh-CN" w:bidi="ar-SA"/>
                <w:rFonts w:ascii="仿宋_GB2312" w:eastAsia="仿宋_GB2312" w:hAnsi="微软雅黑"/>
                <w:color w:val="000000"/>
              </w:rPr>
              <w:t xml:space="preserve">科研为主岗</w:t>
            </w:r>
          </w:p>
        </w:tc>
      </w:tr>
      <w:tr>
        <w:trPr>
          <w:wAfter w:w="0" w:type="dxa"/>
        </w:trPr>
        <w:tc>
          <w:tcPr>
            <w:textDirection w:val="lrTb"/>
            <w:vAlign w:val="center"/>
            <w:tcW w:type="dxa" w:w="2040"/>
            <w:tcBorders>
              <w:top w:space="0" w:color="000000" w:val="single" w:sz="4"/>
              <w:left w:space="0" w:color="000000" w:val="single" w:sz="4"/>
              <w:bottom w:space="0" w:color="000000" w:val="single" w:sz="4"/>
              <w:right w:space="0" w:color="000000" w:val="single" w:sz="4"/>
            </w:tcBorders>
          </w:tcPr>
          <w:p w:rsidP="00196407">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jc w:val="center"/>
            </w:pPr>
            <w:r w:rsidR="00904fd7" w:rsidRPr="00196407">
              <w:rPr>
                <w:rStyle w:val="NormalCharacter"/>
                <w:szCs w:val="24"/>
                <w:sz w:val="24"/>
                <w:kern w:val="2"/>
                <w:lang w:val="en-US" w:eastAsia="zh-CN" w:bidi="ar-SA"/>
                <w:rFonts w:ascii="仿宋_GB2312" w:eastAsia="仿宋_GB2312" w:hAnsi="微软雅黑"/>
                <w:color w:val="000000"/>
              </w:rPr>
              <w:t xml:space="preserve">八级</w:t>
            </w:r>
          </w:p>
        </w:tc>
        <w:tc>
          <w:tcPr>
            <w:textDirection w:val="lrTb"/>
            <w:vAlign w:val="center"/>
            <w:tcW w:type="dxa" w:w="2172"/>
            <w:tcBorders>
              <w:top w:space="0" w:color="000000" w:val="single" w:sz="4"/>
              <w:left w:space="0" w:color="000000" w:val="single" w:sz="4"/>
              <w:bottom w:space="0" w:color="000000" w:val="single" w:sz="4"/>
              <w:right w:space="0" w:color="000000" w:val="single" w:sz="4"/>
            </w:tcBorders>
          </w:tcPr>
          <w:p w:rsidP="00196407">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jc w:val="center"/>
            </w:pPr>
            <w:r w:rsidR="00d8652b">
              <w:rPr>
                <w:rStyle w:val="NormalCharacter"/>
                <w:szCs w:val="24"/>
                <w:sz w:val="24"/>
                <w:kern w:val="2"/>
                <w:lang w:val="en-US" w:eastAsia="zh-CN" w:bidi="ar-SA"/>
                <w:rFonts w:ascii="仿宋_GB2312" w:eastAsia="仿宋_GB2312" w:hAnsi="微软雅黑"/>
                <w:color w:val="000000"/>
              </w:rPr>
              <w:t xml:space="preserve">90</w:t>
            </w:r>
          </w:p>
        </w:tc>
        <w:tc>
          <w:tcPr>
            <w:textDirection w:val="lrTb"/>
            <w:vAlign w:val="center"/>
            <w:tcW w:type="dxa" w:w="2172"/>
            <w:tcBorders>
              <w:top w:space="0" w:color="000000" w:val="single" w:sz="4"/>
              <w:left w:space="0" w:color="000000" w:val="single" w:sz="4"/>
              <w:bottom w:space="0" w:color="000000" w:val="single" w:sz="4"/>
              <w:right w:space="0" w:color="000000" w:val="single" w:sz="4"/>
            </w:tcBorders>
          </w:tcPr>
          <w:p w:rsidP="00196407">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jc w:val="center"/>
            </w:pPr>
            <w:r w:rsidR="009802ac">
              <w:rPr>
                <w:rStyle w:val="NormalCharacter"/>
                <w:szCs w:val="24"/>
                <w:sz w:val="24"/>
                <w:kern w:val="2"/>
                <w:lang w:val="en-US" w:eastAsia="zh-CN" w:bidi="ar-SA"/>
                <w:rFonts w:ascii="仿宋_GB2312" w:eastAsia="仿宋_GB2312" w:hAnsi="微软雅黑"/>
                <w:color w:val="000000"/>
              </w:rPr>
              <w:t xml:space="preserve">30</w:t>
            </w:r>
          </w:p>
        </w:tc>
        <w:tc>
          <w:tcPr>
            <w:textDirection w:val="lrTb"/>
            <w:vAlign w:val="center"/>
            <w:tcW w:type="dxa" w:w="1838"/>
            <w:tcBorders>
              <w:top w:space="0" w:color="000000" w:val="single" w:sz="4"/>
              <w:left w:space="0" w:color="000000" w:val="single" w:sz="4"/>
              <w:bottom w:space="0" w:color="000000" w:val="single" w:sz="4"/>
              <w:right w:space="0" w:color="000000" w:val="single" w:sz="4"/>
            </w:tcBorders>
          </w:tcPr>
          <w:p w:rsidP="00196407">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jc w:val="center"/>
            </w:pPr>
            <w:r w:rsidR="009802ac">
              <w:rPr>
                <w:rStyle w:val="NormalCharacter"/>
                <w:szCs w:val="24"/>
                <w:sz w:val="24"/>
                <w:kern w:val="2"/>
                <w:lang w:val="en-US" w:eastAsia="zh-CN" w:bidi="ar-SA"/>
                <w:rFonts w:ascii="仿宋_GB2312" w:eastAsia="仿宋_GB2312" w:hAnsi="微软雅黑"/>
                <w:color w:val="000000"/>
              </w:rPr>
              <w:t xml:space="preserve">270</w:t>
            </w:r>
          </w:p>
        </w:tc>
      </w:tr>
      <w:tr>
        <w:trPr>
          <w:wAfter w:w="0" w:type="dxa"/>
        </w:trPr>
        <w:tc>
          <w:tcPr>
            <w:textDirection w:val="lrTb"/>
            <w:vAlign w:val="center"/>
            <w:tcW w:type="dxa" w:w="2040"/>
            <w:tcBorders>
              <w:top w:space="0" w:color="000000" w:val="single" w:sz="4"/>
              <w:left w:space="0" w:color="000000" w:val="single" w:sz="4"/>
              <w:bottom w:space="0" w:color="000000" w:val="single" w:sz="4"/>
              <w:right w:space="0" w:color="000000" w:val="single" w:sz="4"/>
            </w:tcBorders>
          </w:tcPr>
          <w:p w:rsidP="00196407">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jc w:val="center"/>
            </w:pPr>
            <w:r w:rsidR="00904fd7" w:rsidRPr="00196407">
              <w:rPr>
                <w:rStyle w:val="NormalCharacter"/>
                <w:szCs w:val="24"/>
                <w:sz w:val="24"/>
                <w:kern w:val="2"/>
                <w:lang w:val="en-US" w:eastAsia="zh-CN" w:bidi="ar-SA"/>
                <w:rFonts w:ascii="仿宋_GB2312" w:eastAsia="仿宋_GB2312" w:hAnsi="微软雅黑"/>
                <w:color w:val="000000"/>
              </w:rPr>
              <w:t xml:space="preserve">九级</w:t>
            </w:r>
          </w:p>
        </w:tc>
        <w:tc>
          <w:tcPr>
            <w:textDirection w:val="lrTb"/>
            <w:vAlign w:val="center"/>
            <w:tcW w:type="dxa" w:w="2172"/>
            <w:tcBorders>
              <w:top w:space="0" w:color="000000" w:val="single" w:sz="4"/>
              <w:left w:space="0" w:color="000000" w:val="single" w:sz="4"/>
              <w:bottom w:space="0" w:color="000000" w:val="single" w:sz="4"/>
              <w:right w:space="0" w:color="000000" w:val="single" w:sz="4"/>
            </w:tcBorders>
          </w:tcPr>
          <w:p w:rsidP="00196407">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jc w:val="center"/>
            </w:pPr>
            <w:r w:rsidR="00d8652b">
              <w:rPr>
                <w:rStyle w:val="NormalCharacter"/>
                <w:szCs w:val="24"/>
                <w:sz w:val="24"/>
                <w:kern w:val="2"/>
                <w:lang w:val="en-US" w:eastAsia="zh-CN" w:bidi="ar-SA"/>
                <w:rFonts w:ascii="仿宋_GB2312" w:eastAsia="仿宋_GB2312" w:hAnsi="微软雅黑"/>
                <w:color w:val="000000"/>
              </w:rPr>
              <w:t xml:space="preserve">75</w:t>
            </w:r>
          </w:p>
        </w:tc>
        <w:tc>
          <w:tcPr>
            <w:textDirection w:val="lrTb"/>
            <w:vAlign w:val="center"/>
            <w:tcW w:type="dxa" w:w="2172"/>
            <w:tcBorders>
              <w:top w:space="0" w:color="000000" w:val="single" w:sz="4"/>
              <w:left w:space="0" w:color="000000" w:val="single" w:sz="4"/>
              <w:bottom w:space="0" w:color="000000" w:val="single" w:sz="4"/>
              <w:right w:space="0" w:color="000000" w:val="single" w:sz="4"/>
            </w:tcBorders>
          </w:tcPr>
          <w:p w:rsidP="00196407">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jc w:val="center"/>
            </w:pPr>
            <w:r w:rsidR="009802ac">
              <w:rPr>
                <w:rStyle w:val="NormalCharacter"/>
                <w:szCs w:val="24"/>
                <w:sz w:val="24"/>
                <w:kern w:val="2"/>
                <w:lang w:val="en-US" w:eastAsia="zh-CN" w:bidi="ar-SA"/>
                <w:rFonts w:ascii="仿宋_GB2312" w:eastAsia="仿宋_GB2312" w:hAnsi="微软雅黑"/>
                <w:color w:val="000000"/>
              </w:rPr>
              <w:t xml:space="preserve">25</w:t>
            </w:r>
          </w:p>
        </w:tc>
        <w:tc>
          <w:tcPr>
            <w:textDirection w:val="lrTb"/>
            <w:vAlign w:val="center"/>
            <w:tcW w:type="dxa" w:w="1838"/>
            <w:tcBorders>
              <w:top w:space="0" w:color="000000" w:val="single" w:sz="4"/>
              <w:left w:space="0" w:color="000000" w:val="single" w:sz="4"/>
              <w:bottom w:space="0" w:color="000000" w:val="single" w:sz="4"/>
              <w:right w:space="0" w:color="000000" w:val="single" w:sz="4"/>
            </w:tcBorders>
          </w:tcPr>
          <w:p w:rsidP="00196407">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jc w:val="center"/>
            </w:pPr>
            <w:r w:rsidR="009802ac">
              <w:rPr>
                <w:rStyle w:val="NormalCharacter"/>
                <w:szCs w:val="24"/>
                <w:sz w:val="24"/>
                <w:kern w:val="2"/>
                <w:lang w:val="en-US" w:eastAsia="zh-CN" w:bidi="ar-SA"/>
                <w:rFonts w:ascii="仿宋_GB2312" w:eastAsia="仿宋_GB2312" w:hAnsi="微软雅黑"/>
                <w:color w:val="000000"/>
              </w:rPr>
              <w:t xml:space="preserve">225</w:t>
            </w:r>
          </w:p>
        </w:tc>
      </w:tr>
      <w:tr>
        <w:trPr>
          <w:wAfter w:w="0" w:type="dxa"/>
        </w:trPr>
        <w:tc>
          <w:tcPr>
            <w:textDirection w:val="lrTb"/>
            <w:vAlign w:val="center"/>
            <w:tcW w:type="dxa" w:w="2040"/>
            <w:tcBorders>
              <w:top w:space="0" w:color="000000" w:val="single" w:sz="4"/>
              <w:left w:space="0" w:color="000000" w:val="single" w:sz="4"/>
              <w:bottom w:space="0" w:color="000000" w:val="single" w:sz="4"/>
              <w:right w:space="0" w:color="000000" w:val="single" w:sz="4"/>
            </w:tcBorders>
          </w:tcPr>
          <w:p w:rsidP="00196407">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jc w:val="center"/>
            </w:pPr>
            <w:r w:rsidR="00904fd7" w:rsidRPr="00196407">
              <w:rPr>
                <w:rStyle w:val="NormalCharacter"/>
                <w:szCs w:val="24"/>
                <w:sz w:val="24"/>
                <w:kern w:val="2"/>
                <w:lang w:val="en-US" w:eastAsia="zh-CN" w:bidi="ar-SA"/>
                <w:rFonts w:ascii="仿宋_GB2312" w:eastAsia="仿宋_GB2312" w:hAnsi="微软雅黑"/>
                <w:color w:val="000000"/>
              </w:rPr>
              <w:t xml:space="preserve">十级</w:t>
            </w:r>
          </w:p>
        </w:tc>
        <w:tc>
          <w:tcPr>
            <w:textDirection w:val="lrTb"/>
            <w:vAlign w:val="center"/>
            <w:tcW w:type="dxa" w:w="2172"/>
            <w:tcBorders>
              <w:top w:space="0" w:color="000000" w:val="single" w:sz="4"/>
              <w:left w:space="0" w:color="000000" w:val="single" w:sz="4"/>
              <w:bottom w:space="0" w:color="000000" w:val="single" w:sz="4"/>
              <w:right w:space="0" w:color="000000" w:val="single" w:sz="4"/>
            </w:tcBorders>
          </w:tcPr>
          <w:p w:rsidP="00196407">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jc w:val="center"/>
            </w:pPr>
            <w:r w:rsidR="0023767c" w:rsidRPr="00196407">
              <w:rPr>
                <w:rStyle w:val="NormalCharacter"/>
                <w:szCs w:val="24"/>
                <w:sz w:val="24"/>
                <w:kern w:val="2"/>
                <w:lang w:val="en-US" w:eastAsia="zh-CN" w:bidi="ar-SA"/>
                <w:rFonts w:ascii="仿宋_GB2312" w:eastAsia="仿宋_GB2312" w:hAnsi="微软雅黑"/>
                <w:color w:val="000000"/>
              </w:rPr>
              <w:t xml:space="preserve">60</w:t>
            </w:r>
          </w:p>
        </w:tc>
        <w:tc>
          <w:tcPr>
            <w:textDirection w:val="lrTb"/>
            <w:vAlign w:val="center"/>
            <w:tcW w:type="dxa" w:w="2172"/>
            <w:tcBorders>
              <w:top w:space="0" w:color="000000" w:val="single" w:sz="4"/>
              <w:left w:space="0" w:color="000000" w:val="single" w:sz="4"/>
              <w:bottom w:space="0" w:color="000000" w:val="single" w:sz="4"/>
              <w:right w:space="0" w:color="000000" w:val="single" w:sz="4"/>
            </w:tcBorders>
          </w:tcPr>
          <w:p w:rsidP="00196407">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jc w:val="center"/>
            </w:pPr>
            <w:r w:rsidR="009802ac">
              <w:rPr>
                <w:rStyle w:val="NormalCharacter"/>
                <w:szCs w:val="24"/>
                <w:sz w:val="24"/>
                <w:kern w:val="2"/>
                <w:lang w:val="en-US" w:eastAsia="zh-CN" w:bidi="ar-SA"/>
                <w:rFonts w:ascii="仿宋_GB2312" w:eastAsia="仿宋_GB2312" w:hAnsi="微软雅黑"/>
                <w:color w:val="000000"/>
              </w:rPr>
              <w:t xml:space="preserve">20</w:t>
            </w:r>
          </w:p>
        </w:tc>
        <w:tc>
          <w:tcPr>
            <w:textDirection w:val="lrTb"/>
            <w:vAlign w:val="center"/>
            <w:tcW w:type="dxa" w:w="1838"/>
            <w:tcBorders>
              <w:top w:space="0" w:color="000000" w:val="single" w:sz="4"/>
              <w:left w:space="0" w:color="000000" w:val="single" w:sz="4"/>
              <w:bottom w:space="0" w:color="000000" w:val="single" w:sz="4"/>
              <w:right w:space="0" w:color="000000" w:val="single" w:sz="4"/>
            </w:tcBorders>
          </w:tcPr>
          <w:p w:rsidP="00196407">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jc w:val="center"/>
            </w:pPr>
            <w:r w:rsidR="009802ac">
              <w:rPr>
                <w:rStyle w:val="NormalCharacter"/>
                <w:szCs w:val="24"/>
                <w:sz w:val="24"/>
                <w:kern w:val="2"/>
                <w:lang w:val="en-US" w:eastAsia="zh-CN" w:bidi="ar-SA"/>
                <w:rFonts w:ascii="仿宋_GB2312" w:eastAsia="仿宋_GB2312" w:hAnsi="微软雅黑"/>
                <w:color w:val="000000"/>
              </w:rPr>
              <w:t xml:space="preserve">180</w:t>
            </w:r>
          </w:p>
        </w:tc>
      </w:tr>
      <w:tr>
        <w:trPr>
          <w:wAfter w:w="0" w:type="dxa"/>
        </w:trPr>
        <w:tc>
          <w:tcPr>
            <w:textDirection w:val="lrTb"/>
            <w:vAlign w:val="center"/>
            <w:tcW w:type="dxa" w:w="2040"/>
            <w:tcBorders>
              <w:top w:space="0" w:color="000000" w:val="single" w:sz="4"/>
              <w:left w:space="0" w:color="000000" w:val="single" w:sz="4"/>
              <w:bottom w:space="0" w:color="000000" w:val="single" w:sz="4"/>
              <w:right w:space="0" w:color="000000" w:val="single" w:sz="4"/>
            </w:tcBorders>
          </w:tcPr>
          <w:p w:rsidP="00196407">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jc w:val="center"/>
            </w:pPr>
            <w:r w:rsidR="00904fd7" w:rsidRPr="00196407">
              <w:rPr>
                <w:rStyle w:val="NormalCharacter"/>
                <w:szCs w:val="24"/>
                <w:sz w:val="24"/>
                <w:kern w:val="2"/>
                <w:lang w:val="en-US" w:eastAsia="zh-CN" w:bidi="ar-SA"/>
                <w:rFonts w:ascii="仿宋_GB2312" w:eastAsia="仿宋_GB2312" w:hAnsi="微软雅黑"/>
                <w:color w:val="000000"/>
              </w:rPr>
              <w:t xml:space="preserve">十一级</w:t>
            </w:r>
          </w:p>
        </w:tc>
        <w:tc>
          <w:tcPr>
            <w:textDirection w:val="lrTb"/>
            <w:vAlign w:val="center"/>
            <w:tcW w:type="dxa" w:w="2172"/>
            <w:tcBorders>
              <w:top w:space="0" w:color="000000" w:val="single" w:sz="4"/>
              <w:left w:space="0" w:color="000000" w:val="single" w:sz="4"/>
              <w:bottom w:space="0" w:color="000000" w:val="single" w:sz="4"/>
              <w:right w:space="0" w:color="000000" w:val="single" w:sz="4"/>
            </w:tcBorders>
          </w:tcPr>
          <w:p w:rsidP="00196407">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jc w:val="center"/>
            </w:pPr>
            <w:r w:rsidR="0023767c" w:rsidRPr="00196407">
              <w:rPr>
                <w:rStyle w:val="NormalCharacter"/>
                <w:szCs w:val="24"/>
                <w:sz w:val="24"/>
                <w:kern w:val="2"/>
                <w:lang w:val="en-US" w:eastAsia="zh-CN" w:bidi="ar-SA"/>
                <w:rFonts w:ascii="仿宋_GB2312" w:eastAsia="仿宋_GB2312" w:hAnsi="微软雅黑"/>
                <w:color w:val="000000"/>
              </w:rPr>
              <w:t xml:space="preserve">40</w:t>
            </w:r>
          </w:p>
        </w:tc>
        <w:tc>
          <w:tcPr>
            <w:textDirection w:val="lrTb"/>
            <w:vAlign w:val="center"/>
            <w:tcW w:type="dxa" w:w="2172"/>
            <w:tcBorders>
              <w:top w:space="0" w:color="000000" w:val="single" w:sz="4"/>
              <w:left w:space="0" w:color="000000" w:val="single" w:sz="4"/>
              <w:bottom w:space="0" w:color="000000" w:val="single" w:sz="4"/>
              <w:right w:space="0" w:color="000000" w:val="single" w:sz="4"/>
            </w:tcBorders>
          </w:tcPr>
          <w:p w:rsidP="00196407">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jc w:val="center"/>
            </w:pPr>
            <w:r w:rsidR="009802ac">
              <w:rPr>
                <w:rStyle w:val="NormalCharacter"/>
                <w:szCs w:val="24"/>
                <w:sz w:val="24"/>
                <w:kern w:val="2"/>
                <w:lang w:val="en-US" w:eastAsia="zh-CN" w:bidi="ar-SA"/>
                <w:rFonts w:ascii="仿宋_GB2312" w:eastAsia="仿宋_GB2312" w:hAnsi="微软雅黑"/>
                <w:color w:val="000000"/>
              </w:rPr>
              <w:t xml:space="preserve">13</w:t>
            </w:r>
          </w:p>
        </w:tc>
        <w:tc>
          <w:tcPr>
            <w:textDirection w:val="lrTb"/>
            <w:vAlign w:val="center"/>
            <w:tcW w:type="dxa" w:w="1838"/>
            <w:tcBorders>
              <w:top w:space="0" w:color="000000" w:val="single" w:sz="4"/>
              <w:left w:space="0" w:color="000000" w:val="single" w:sz="4"/>
              <w:bottom w:space="0" w:color="000000" w:val="single" w:sz="4"/>
              <w:right w:space="0" w:color="000000" w:val="single" w:sz="4"/>
            </w:tcBorders>
          </w:tcPr>
          <w:p w:rsidP="00196407">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jc w:val="center"/>
            </w:pPr>
            <w:r w:rsidR="009802ac">
              <w:rPr>
                <w:rStyle w:val="NormalCharacter"/>
                <w:szCs w:val="24"/>
                <w:sz w:val="24"/>
                <w:kern w:val="2"/>
                <w:lang w:val="en-US" w:eastAsia="zh-CN" w:bidi="ar-SA"/>
                <w:rFonts w:ascii="仿宋_GB2312" w:eastAsia="仿宋_GB2312" w:hAnsi="微软雅黑"/>
                <w:color w:val="000000"/>
              </w:rPr>
              <w:t xml:space="preserve">120</w:t>
            </w:r>
          </w:p>
        </w:tc>
      </w:tr>
      <w:tr>
        <w:trPr>
          <w:wAfter w:w="0" w:type="dxa"/>
        </w:trPr>
        <w:tc>
          <w:tcPr>
            <w:textDirection w:val="lrTb"/>
            <w:vAlign w:val="center"/>
            <w:tcW w:type="dxa" w:w="2040"/>
            <w:tcBorders>
              <w:top w:space="0" w:color="000000" w:val="single" w:sz="4"/>
              <w:left w:space="0" w:color="000000" w:val="single" w:sz="4"/>
              <w:bottom w:space="0" w:color="000000" w:val="single" w:sz="4"/>
              <w:right w:space="0" w:color="000000" w:val="single" w:sz="4"/>
            </w:tcBorders>
          </w:tcPr>
          <w:p w:rsidP="00196407">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jc w:val="center"/>
            </w:pPr>
            <w:r w:rsidR="00904fd7" w:rsidRPr="00196407">
              <w:rPr>
                <w:rStyle w:val="NormalCharacter"/>
                <w:szCs w:val="24"/>
                <w:sz w:val="24"/>
                <w:kern w:val="2"/>
                <w:lang w:val="en-US" w:eastAsia="zh-CN" w:bidi="ar-SA"/>
                <w:rFonts w:ascii="仿宋_GB2312" w:eastAsia="仿宋_GB2312" w:hAnsi="微软雅黑"/>
                <w:color w:val="000000"/>
              </w:rPr>
              <w:t xml:space="preserve">十二级</w:t>
            </w:r>
          </w:p>
        </w:tc>
        <w:tc>
          <w:tcPr>
            <w:textDirection w:val="lrTb"/>
            <w:vAlign w:val="center"/>
            <w:tcW w:type="dxa" w:w="2172"/>
            <w:tcBorders>
              <w:top w:space="0" w:color="000000" w:val="single" w:sz="4"/>
              <w:left w:space="0" w:color="000000" w:val="single" w:sz="4"/>
              <w:bottom w:space="0" w:color="000000" w:val="single" w:sz="4"/>
              <w:right w:space="0" w:color="000000" w:val="single" w:sz="4"/>
            </w:tcBorders>
          </w:tcPr>
          <w:p w:rsidP="00196407">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jc w:val="center"/>
            </w:pPr>
            <w:r w:rsidR="0023767c" w:rsidRPr="00196407">
              <w:rPr>
                <w:rStyle w:val="NormalCharacter"/>
                <w:szCs w:val="24"/>
                <w:sz w:val="24"/>
                <w:kern w:val="2"/>
                <w:lang w:val="en-US" w:eastAsia="zh-CN" w:bidi="ar-SA"/>
                <w:rFonts w:ascii="仿宋_GB2312" w:eastAsia="仿宋_GB2312" w:hAnsi="微软雅黑"/>
                <w:color w:val="000000"/>
              </w:rPr>
              <w:t xml:space="preserve">30</w:t>
            </w:r>
          </w:p>
        </w:tc>
        <w:tc>
          <w:tcPr>
            <w:textDirection w:val="lrTb"/>
            <w:vAlign w:val="center"/>
            <w:tcW w:type="dxa" w:w="2172"/>
            <w:tcBorders>
              <w:top w:space="0" w:color="000000" w:val="single" w:sz="4"/>
              <w:left w:space="0" w:color="000000" w:val="single" w:sz="4"/>
              <w:bottom w:space="0" w:color="000000" w:val="single" w:sz="4"/>
              <w:right w:space="0" w:color="000000" w:val="single" w:sz="4"/>
            </w:tcBorders>
          </w:tcPr>
          <w:p w:rsidP="00196407">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jc w:val="center"/>
            </w:pPr>
            <w:r w:rsidR="009802ac">
              <w:rPr>
                <w:rStyle w:val="NormalCharacter"/>
                <w:szCs w:val="24"/>
                <w:sz w:val="24"/>
                <w:kern w:val="2"/>
                <w:lang w:val="en-US" w:eastAsia="zh-CN" w:bidi="ar-SA"/>
                <w:rFonts w:ascii="仿宋_GB2312" w:eastAsia="仿宋_GB2312" w:hAnsi="微软雅黑"/>
                <w:color w:val="000000"/>
              </w:rPr>
              <w:t xml:space="preserve">10</w:t>
            </w:r>
          </w:p>
        </w:tc>
        <w:tc>
          <w:tcPr>
            <w:textDirection w:val="lrTb"/>
            <w:vAlign w:val="center"/>
            <w:tcW w:type="dxa" w:w="1838"/>
            <w:tcBorders>
              <w:top w:space="0" w:color="000000" w:val="single" w:sz="4"/>
              <w:left w:space="0" w:color="000000" w:val="single" w:sz="4"/>
              <w:bottom w:space="0" w:color="000000" w:val="single" w:sz="4"/>
              <w:right w:space="0" w:color="000000" w:val="single" w:sz="4"/>
            </w:tcBorders>
          </w:tcPr>
          <w:p w:rsidP="00196407">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jc w:val="center"/>
            </w:pPr>
            <w:r w:rsidR="009802ac">
              <w:rPr>
                <w:rStyle w:val="NormalCharacter"/>
                <w:szCs w:val="24"/>
                <w:sz w:val="24"/>
                <w:kern w:val="2"/>
                <w:lang w:val="en-US" w:eastAsia="zh-CN" w:bidi="ar-SA"/>
                <w:rFonts w:ascii="仿宋_GB2312" w:eastAsia="仿宋_GB2312" w:hAnsi="微软雅黑"/>
                <w:color w:val="000000"/>
              </w:rPr>
              <w:t xml:space="preserve">90</w:t>
            </w:r>
          </w:p>
        </w:tc>
      </w:tr>
    </w:tbl>
    <w:p w:rsidP="003a0e0a">
      <w:pPr>
        <w:pStyle w:val="Normal"/>
        <w:rPr>
          <w:rStyle w:val="NormalCharacter"/>
          <w:szCs w:val="24"/>
          <w:sz w:val="24"/>
          <w:kern w:val="2"/>
          <w:lang w:val="en-US" w:eastAsia="zh-CN" w:bidi="ar-SA"/>
          <w:rFonts w:ascii="仿宋_GB2312" w:eastAsia="仿宋_GB2312" w:hAnsi="微软雅黑"/>
          <w:color w:val="000000"/>
        </w:rPr>
        <w:widowControl/>
        <w:sectPr>
          <w:titlePg/>
          <w:vAlign w:val="top"/>
          <w:type w:val="nextPage"/>
          <w:pgSz w:h="16838" w:w="11906" w:orient="portrait"/>
          <w:pgMar w:gutter="0" w:header="720" w:top="1290" w:bottom="1600" w:footer="720" w:left="1800" w:right="1635"/>
          <w:lnNumType w:countBy="0"/>
          <w:paperSrc w:first="0" w:other="0"/>
          <w:cols w:space="720" w:num="1"/>
          <w:docGrid w:charSpace="0" w:linePitch="0" w:type="Default"/>
        </w:sectPr>
        <w:ind w:firstLine="0" w:left="0" w:right="163"/>
        <w:spacing w:line="259" w:after="4" w:lineRule="auto"/>
      </w:pPr>
      <w:r w:rsidR="00823a2d">
        <w:rPr>
          <w:rStyle w:val="NormalCharacter"/>
          <w:szCs w:val="24"/>
          <w:sz w:val="24"/>
          <w:kern w:val="2"/>
          <w:lang w:val="en-US" w:eastAsia="zh-CN" w:bidi="ar-SA"/>
          <w:rFonts w:ascii="仿宋_GB2312" w:eastAsia="仿宋_GB2312" w:hAnsi="微软雅黑"/>
          <w:color w:val="000000"/>
        </w:rPr>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附件 2： </w:t>
      </w:r>
    </w:p>
    <w:p w:rsidP="00823a2d">
      <w:pPr>
        <w:pStyle w:val="Normal"/>
        <w:rPr>
          <w:rStyle w:val="NormalCharacter"/>
          <w:b/>
          <w:szCs w:val="24"/>
          <w:sz w:val="24"/>
          <w:kern w:val="2"/>
          <w:lang w:val="en-US" w:eastAsia="zh-CN" w:bidi="ar-SA"/>
          <w:rFonts w:ascii="仿宋_GB2312" w:eastAsia="仿宋_GB2312" w:hAnsi="微软雅黑"/>
          <w:color w:val="000000"/>
        </w:rPr>
        <w:widowControl/>
        <w:ind w:firstLine="0" w:left="0" w:right="163"/>
        <w:spacing w:line="259" w:after="4" w:lineRule="auto"/>
        <w:jc w:val="center"/>
      </w:pPr>
      <w:r w:rsidR="002b6383" w:rsidRPr="00823a2d">
        <w:rPr>
          <w:rStyle w:val="NormalCharacter"/>
          <w:b/>
          <w:szCs w:val="24"/>
          <w:sz w:val="24"/>
          <w:kern w:val="2"/>
          <w:lang w:val="en-US" w:eastAsia="zh-CN" w:bidi="ar-SA"/>
          <w:rFonts w:ascii="仿宋_GB2312" w:eastAsia="仿宋_GB2312" w:hAnsi="微软雅黑"/>
          <w:color w:val="000000"/>
        </w:rPr>
        <w:t xml:space="preserve">常州工学院</w:t>
      </w:r>
      <w:r w:rsidR="00823a2d">
        <w:rPr>
          <w:rStyle w:val="NormalCharacter"/>
          <w:b/>
          <w:szCs w:val="24"/>
          <w:sz w:val="24"/>
          <w:kern w:val="2"/>
          <w:lang w:val="en-US" w:eastAsia="zh-CN" w:bidi="ar-SA"/>
          <w:rFonts w:ascii="仿宋_GB2312" w:eastAsia="仿宋_GB2312" w:hAnsi="微软雅黑"/>
          <w:color w:val="000000"/>
        </w:rPr>
        <w:t xml:space="preserve">外国语学院</w:t>
      </w:r>
      <w:r w:rsidR="002b6383" w:rsidRPr="00823a2d">
        <w:rPr>
          <w:rStyle w:val="NormalCharacter"/>
          <w:b/>
          <w:szCs w:val="24"/>
          <w:sz w:val="24"/>
          <w:kern w:val="2"/>
          <w:lang w:val="en-US" w:eastAsia="zh-CN" w:bidi="ar-SA"/>
          <w:rFonts w:ascii="仿宋_GB2312" w:eastAsia="仿宋_GB2312" w:hAnsi="微软雅黑"/>
          <w:color w:val="000000"/>
        </w:rPr>
        <w:t xml:space="preserve">专职辅导员岗位聘期考核标准</w:t>
      </w:r>
    </w:p>
    <w:p w:rsidP="00823a2d">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823a2d">
        <w:rPr>
          <w:rStyle w:val="NormalCharacter"/>
          <w:szCs w:val="24"/>
          <w:sz w:val="24"/>
          <w:kern w:val="2"/>
          <w:lang w:val="en-US" w:eastAsia="zh-CN" w:bidi="ar-SA"/>
          <w:rFonts w:ascii="仿宋_GB2312" w:eastAsia="仿宋_GB2312" w:hAnsi="微软雅黑"/>
          <w:color w:val="000000"/>
        </w:rPr>
        <w:t xml:space="preserve">一、</w:t>
      </w:r>
      <w:r w:rsidR="002b6383" w:rsidRPr="003a0e0a">
        <w:rPr>
          <w:rStyle w:val="NormalCharacter"/>
          <w:szCs w:val="24"/>
          <w:sz w:val="24"/>
          <w:kern w:val="2"/>
          <w:lang w:val="en-US" w:eastAsia="zh-CN" w:bidi="ar-SA"/>
          <w:rFonts w:ascii="仿宋_GB2312" w:eastAsia="仿宋_GB2312" w:hAnsi="微软雅黑"/>
          <w:color w:val="000000"/>
        </w:rPr>
        <w:t xml:space="preserve">考核内容 </w:t>
      </w:r>
    </w:p>
    <w:p w:rsidP="00823a2d">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依据上级部门和学校的相关规定，对专职辅导员聘期内履行岗位职责和工作任务完成情况进行质和量的综合评价。考核内容主要包括思想理论教育和价值引领、党团和班级建设、学风建设、学生日常事务管理、心理健康教育、网络思想政治教育、校园危机事件应对、职业规划与就业创业指导、理论和实践研究等九个方面。</w:t>
      </w:r>
    </w:p>
    <w:p w:rsidP="00823a2d">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823a2d">
        <w:rPr>
          <w:rStyle w:val="NormalCharacter"/>
          <w:szCs w:val="24"/>
          <w:sz w:val="24"/>
          <w:kern w:val="2"/>
          <w:lang w:val="en-US" w:eastAsia="zh-CN" w:bidi="ar-SA"/>
          <w:rFonts w:ascii="仿宋_GB2312" w:eastAsia="仿宋_GB2312" w:hAnsi="微软雅黑"/>
          <w:color w:val="000000"/>
        </w:rPr>
        <w:t xml:space="preserve">二、</w:t>
      </w:r>
      <w:r w:rsidR="002b6383" w:rsidRPr="003a0e0a">
        <w:rPr>
          <w:rStyle w:val="NormalCharacter"/>
          <w:szCs w:val="24"/>
          <w:sz w:val="24"/>
          <w:kern w:val="2"/>
          <w:lang w:val="en-US" w:eastAsia="zh-CN" w:bidi="ar-SA"/>
          <w:rFonts w:ascii="仿宋_GB2312" w:eastAsia="仿宋_GB2312" w:hAnsi="微软雅黑"/>
          <w:color w:val="000000"/>
        </w:rPr>
        <w:t xml:space="preserve">考核标准 </w:t>
      </w:r>
    </w:p>
    <w:p w:rsidP="00823a2d">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（一）优秀 </w:t>
      </w:r>
    </w:p>
    <w:p w:rsidP="00823a2d">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1.贯彻落实党和国家的路线、方针和政策，模范遵守国家法律、法规和学校的各项规章制度。忠诚党的教育事业，具有高尚的职业道德，关爱学生，为人师表。 </w:t>
      </w:r>
    </w:p>
    <w:p w:rsidP="00823a2d">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2.熟知学生思想政治教育工作规律，掌握学生思想政治教育和管理工作方法，具有较强的组织协调能力、综合管理能力。 </w:t>
      </w:r>
    </w:p>
    <w:p w:rsidP="00823a2d">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3.高质量完成职责范围内的工作任务，工作业绩突出。</w:t>
      </w:r>
    </w:p>
    <w:p w:rsidP="00823a2d">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4.积极开展学生工作研究，不断提升工作能力，在理论和实践研究以及岗位技能竞赛等方面成果较多。 </w:t>
      </w:r>
    </w:p>
    <w:p w:rsidP="00823a2d">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5.辅导员年度考核得分均在 85 分及以上且学生满意率均在 85%及以上。</w:t>
      </w:r>
    </w:p>
    <w:p w:rsidP="00823a2d">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6.聘期内，年度考核至少 1 次为优秀或嘉奖。 </w:t>
      </w:r>
    </w:p>
    <w:p w:rsidP="00823a2d">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（二）合格 </w:t>
      </w:r>
    </w:p>
    <w:p w:rsidP="00823a2d">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1.贯彻落实党和国家的路线、方针和政策，模范遵守国家法律、法规和学校的各项规章制度。忠诚党的教育事业，具有高尚的职业道德，关爱学生，为人师表。 </w:t>
      </w:r>
    </w:p>
    <w:p w:rsidP="00823a2d">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2.熟知学生思想政治教育工作规律，掌握学生思想政治教育和管理工作方法，具有较强的组织协调能力、综合管理能力。 </w:t>
      </w:r>
    </w:p>
    <w:p w:rsidP="00823a2d">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3.较好地完成职责范围内的工作任务，工作业绩较为突出。 </w:t>
      </w:r>
    </w:p>
    <w:p w:rsidP="00823a2d">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4.开展学生工作研究，不断提升工作能力，在理论和实践研究以及岗位技能竞赛等方面有一定的成果。 </w:t>
      </w:r>
    </w:p>
    <w:p w:rsidP="00823a2d">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5.辅导员年度考核得分均在 70 分及以上且学生满意率均在 70%及以上。 </w:t>
      </w:r>
    </w:p>
    <w:p w:rsidP="00823a2d">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6.聘期内，年度考核均为合格及以上。 </w:t>
      </w:r>
    </w:p>
    <w:p w:rsidP="00823a2d">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823a2d">
        <w:rPr>
          <w:rStyle w:val="NormalCharacter"/>
          <w:szCs w:val="24"/>
          <w:sz w:val="24"/>
          <w:kern w:val="2"/>
          <w:lang w:val="en-US" w:eastAsia="zh-CN" w:bidi="ar-SA"/>
          <w:rFonts w:ascii="仿宋_GB2312" w:eastAsia="仿宋_GB2312" w:hAnsi="微软雅黑"/>
          <w:color w:val="000000"/>
        </w:rPr>
        <w:t xml:space="preserve">（三）</w:t>
      </w:r>
      <w:r w:rsidR="002b6383" w:rsidRPr="003a0e0a">
        <w:rPr>
          <w:rStyle w:val="NormalCharacter"/>
          <w:szCs w:val="24"/>
          <w:sz w:val="24"/>
          <w:kern w:val="2"/>
          <w:lang w:val="en-US" w:eastAsia="zh-CN" w:bidi="ar-SA"/>
          <w:rFonts w:ascii="仿宋_GB2312" w:eastAsia="仿宋_GB2312" w:hAnsi="微软雅黑"/>
          <w:color w:val="000000"/>
        </w:rPr>
        <w:t xml:space="preserve">基本合格</w:t>
      </w:r>
    </w:p>
    <w:p w:rsidP="00823a2d">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聘期内有下列情况之一者，可确定为基本合格： </w:t>
      </w:r>
    </w:p>
    <w:p w:rsidP="00823a2d">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1.未完成职责范围内的工作任务。 </w:t>
      </w:r>
    </w:p>
    <w:p w:rsidP="00823a2d">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2.不能很好地执行有关制度或决定。</w:t>
      </w:r>
    </w:p>
    <w:p w:rsidP="00823a2d">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3.辅导员年度考核得分均在 60-69 分之间且学生满意率均在 60%—69%之间。 </w:t>
      </w:r>
    </w:p>
    <w:p w:rsidP="00823a2d">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4.年度考核有 1 次为基本合格。 </w:t>
      </w:r>
    </w:p>
    <w:p w:rsidP="00823a2d">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5.其他可以认定为考核基本合格的情况。 </w:t>
      </w:r>
    </w:p>
    <w:p w:rsidP="00823a2d">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823a2d">
        <w:rPr>
          <w:rStyle w:val="NormalCharacter"/>
          <w:szCs w:val="24"/>
          <w:sz w:val="24"/>
          <w:kern w:val="2"/>
          <w:lang w:val="en-US" w:eastAsia="zh-CN" w:bidi="ar-SA"/>
          <w:rFonts w:ascii="仿宋_GB2312" w:eastAsia="仿宋_GB2312" w:hAnsi="微软雅黑"/>
          <w:color w:val="000000"/>
        </w:rPr>
        <w:t xml:space="preserve">（四）</w:t>
      </w:r>
      <w:r w:rsidR="002b6383" w:rsidRPr="003a0e0a">
        <w:rPr>
          <w:rStyle w:val="NormalCharacter"/>
          <w:szCs w:val="24"/>
          <w:sz w:val="24"/>
          <w:kern w:val="2"/>
          <w:lang w:val="en-US" w:eastAsia="zh-CN" w:bidi="ar-SA"/>
          <w:rFonts w:ascii="仿宋_GB2312" w:eastAsia="仿宋_GB2312" w:hAnsi="微软雅黑"/>
          <w:color w:val="000000"/>
        </w:rPr>
        <w:t xml:space="preserve">不合格</w:t>
      </w:r>
    </w:p>
    <w:p w:rsidP="00823a2d">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聘期内有下列情况之一者，可确定为不合格： </w:t>
      </w:r>
    </w:p>
    <w:p w:rsidP="00823a2d">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1.工作中出现责任事故，产生不良影响。 </w:t>
      </w:r>
    </w:p>
    <w:p w:rsidP="00823a2d">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2.无正当理由拒不承担相关工作任务。 </w:t>
      </w:r>
    </w:p>
    <w:p w:rsidP="00823a2d">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3.不执行有关制度或决定。 </w:t>
      </w:r>
    </w:p>
    <w:p w:rsidP="00823a2d">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4.辅导员年度考核得分均在 60 分以下且学生满意率均低于 60%。 </w:t>
      </w:r>
    </w:p>
    <w:p w:rsidP="00823a2d">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5.年度考核有 2 次为不合格。 </w:t>
      </w:r>
    </w:p>
    <w:p w:rsidP="00823a2d">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6.其他可以认定为考核不合格的情况。 </w:t>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9802ac">
        <w:rPr>
          <w:rStyle w:val="NormalCharacter"/>
          <w:szCs w:val="24"/>
          <w:sz w:val="24"/>
          <w:kern w:val="2"/>
          <w:lang w:val="en-US" w:eastAsia="zh-CN" w:bidi="ar-SA"/>
          <w:rFonts w:ascii="仿宋_GB2312" w:eastAsia="仿宋_GB2312" w:hAnsi="微软雅黑"/>
          <w:color w:val="000000"/>
        </w:rPr>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9802ac">
        <w:rPr>
          <w:rStyle w:val="NormalCharacter"/>
          <w:szCs w:val="24"/>
          <w:sz w:val="24"/>
          <w:kern w:val="2"/>
          <w:lang w:val="en-US" w:eastAsia="zh-CN" w:bidi="ar-SA"/>
          <w:rFonts w:ascii="仿宋_GB2312" w:eastAsia="仿宋_GB2312" w:hAnsi="微软雅黑"/>
          <w:color w:val="000000"/>
        </w:rPr>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9802ac">
        <w:rPr>
          <w:rStyle w:val="NormalCharacter"/>
          <w:szCs w:val="24"/>
          <w:sz w:val="24"/>
          <w:kern w:val="2"/>
          <w:lang w:val="en-US" w:eastAsia="zh-CN" w:bidi="ar-SA"/>
          <w:rFonts w:ascii="仿宋_GB2312" w:eastAsia="仿宋_GB2312" w:hAnsi="微软雅黑"/>
          <w:color w:val="000000"/>
        </w:rPr>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9802ac">
        <w:rPr>
          <w:rStyle w:val="NormalCharacter"/>
          <w:szCs w:val="24"/>
          <w:sz w:val="24"/>
          <w:kern w:val="2"/>
          <w:lang w:val="en-US" w:eastAsia="zh-CN" w:bidi="ar-SA"/>
          <w:rFonts w:ascii="仿宋_GB2312" w:eastAsia="仿宋_GB2312" w:hAnsi="微软雅黑"/>
          <w:color w:val="000000"/>
        </w:rPr>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9802ac">
        <w:rPr>
          <w:rStyle w:val="NormalCharacter"/>
          <w:szCs w:val="24"/>
          <w:sz w:val="24"/>
          <w:kern w:val="2"/>
          <w:lang w:val="en-US" w:eastAsia="zh-CN" w:bidi="ar-SA"/>
          <w:rFonts w:ascii="仿宋_GB2312" w:eastAsia="仿宋_GB2312" w:hAnsi="微软雅黑"/>
          <w:color w:val="000000"/>
        </w:rPr>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9802ac">
        <w:rPr>
          <w:rStyle w:val="NormalCharacter"/>
          <w:szCs w:val="24"/>
          <w:sz w:val="24"/>
          <w:kern w:val="2"/>
          <w:lang w:val="en-US" w:eastAsia="zh-CN" w:bidi="ar-SA"/>
          <w:rFonts w:ascii="仿宋_GB2312" w:eastAsia="仿宋_GB2312" w:hAnsi="微软雅黑"/>
          <w:color w:val="000000"/>
        </w:rPr>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9802ac">
        <w:rPr>
          <w:rStyle w:val="NormalCharacter"/>
          <w:szCs w:val="24"/>
          <w:sz w:val="24"/>
          <w:kern w:val="2"/>
          <w:lang w:val="en-US" w:eastAsia="zh-CN" w:bidi="ar-SA"/>
          <w:rFonts w:ascii="仿宋_GB2312" w:eastAsia="仿宋_GB2312" w:hAnsi="微软雅黑"/>
          <w:color w:val="000000"/>
        </w:rPr>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9802ac">
        <w:rPr>
          <w:rStyle w:val="NormalCharacter"/>
          <w:szCs w:val="24"/>
          <w:sz w:val="24"/>
          <w:kern w:val="2"/>
          <w:lang w:val="en-US" w:eastAsia="zh-CN" w:bidi="ar-SA"/>
          <w:rFonts w:ascii="仿宋_GB2312" w:eastAsia="仿宋_GB2312" w:hAnsi="微软雅黑"/>
          <w:color w:val="000000"/>
        </w:rPr>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9802ac">
        <w:rPr>
          <w:rStyle w:val="NormalCharacter"/>
          <w:szCs w:val="24"/>
          <w:sz w:val="24"/>
          <w:kern w:val="2"/>
          <w:lang w:val="en-US" w:eastAsia="zh-CN" w:bidi="ar-SA"/>
          <w:rFonts w:ascii="仿宋_GB2312" w:eastAsia="仿宋_GB2312" w:hAnsi="微软雅黑"/>
          <w:color w:val="000000"/>
        </w:rPr>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9802ac">
        <w:rPr>
          <w:rStyle w:val="NormalCharacter"/>
          <w:szCs w:val="24"/>
          <w:sz w:val="24"/>
          <w:kern w:val="2"/>
          <w:lang w:val="en-US" w:eastAsia="zh-CN" w:bidi="ar-SA"/>
          <w:rFonts w:ascii="仿宋_GB2312" w:eastAsia="仿宋_GB2312" w:hAnsi="微软雅黑"/>
          <w:color w:val="000000"/>
        </w:rPr>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9802ac">
        <w:rPr>
          <w:rStyle w:val="NormalCharacter"/>
          <w:szCs w:val="24"/>
          <w:sz w:val="24"/>
          <w:kern w:val="2"/>
          <w:lang w:val="en-US" w:eastAsia="zh-CN" w:bidi="ar-SA"/>
          <w:rFonts w:ascii="仿宋_GB2312" w:eastAsia="仿宋_GB2312" w:hAnsi="微软雅黑"/>
          <w:color w:val="000000"/>
        </w:rPr>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9802ac">
        <w:rPr>
          <w:rStyle w:val="NormalCharacter"/>
          <w:szCs w:val="24"/>
          <w:sz w:val="24"/>
          <w:kern w:val="2"/>
          <w:lang w:val="en-US" w:eastAsia="zh-CN" w:bidi="ar-SA"/>
          <w:rFonts w:ascii="仿宋_GB2312" w:eastAsia="仿宋_GB2312" w:hAnsi="微软雅黑"/>
          <w:color w:val="000000"/>
        </w:rPr>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9802ac">
        <w:rPr>
          <w:rStyle w:val="NormalCharacter"/>
          <w:szCs w:val="24"/>
          <w:sz w:val="24"/>
          <w:kern w:val="2"/>
          <w:lang w:val="en-US" w:eastAsia="zh-CN" w:bidi="ar-SA"/>
          <w:rFonts w:ascii="仿宋_GB2312" w:eastAsia="仿宋_GB2312" w:hAnsi="微软雅黑"/>
          <w:color w:val="000000"/>
        </w:rPr>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附表2：      常州工学院</w:t>
      </w:r>
      <w:r w:rsidR="00823a2d">
        <w:rPr>
          <w:rStyle w:val="NormalCharacter"/>
          <w:szCs w:val="24"/>
          <w:sz w:val="24"/>
          <w:kern w:val="2"/>
          <w:lang w:val="en-US" w:eastAsia="zh-CN" w:bidi="ar-SA"/>
          <w:rFonts w:ascii="仿宋_GB2312" w:eastAsia="仿宋_GB2312" w:hAnsi="微软雅黑"/>
          <w:color w:val="000000"/>
        </w:rPr>
        <w:t xml:space="preserve">外国语学院</w:t>
      </w:r>
      <w:r w:rsidR="002b6383" w:rsidRPr="003a0e0a">
        <w:rPr>
          <w:rStyle w:val="NormalCharacter"/>
          <w:szCs w:val="24"/>
          <w:sz w:val="24"/>
          <w:kern w:val="2"/>
          <w:lang w:val="en-US" w:eastAsia="zh-CN" w:bidi="ar-SA"/>
          <w:rFonts w:ascii="仿宋_GB2312" w:eastAsia="仿宋_GB2312" w:hAnsi="微软雅黑"/>
          <w:color w:val="000000"/>
        </w:rPr>
        <w:t xml:space="preserve">辅导员工作考核表 </w:t>
      </w:r>
    </w:p>
    <w:tbl>
      <w:tblPr>
        <w:tblW w:type="dxa" w:w="9475"/>
        <w:tblLook w:val="04a0"/>
        <w:tblInd w:w="-583" w:type="dxa"/>
        <w:tblBorders>
          <w:top w:space="0" w:color="000000" w:val="none" w:sz="0"/>
          <w:left w:space="0" w:color="000000" w:val="none" w:sz="0"/>
          <w:bottom w:space="0" w:color="000000" w:val="none" w:sz="0"/>
          <w:right w:space="0" w:color="000000" w:val="none" w:sz="0"/>
          <w:insideH w:space="0" w:color="000000" w:val="none" w:sz="0"/>
          <w:insideV w:space="0" w:color="000000" w:val="none" w:sz="0"/>
        </w:tblBorders>
        <w:tblLayout w:type="auto"/>
        <w:tblCellMar>
          <w:left w:w="54" w:type="dxa"/>
          <w:right w:w="54" w:type="dxa"/>
        </w:tblCellMar>
      </w:tblPr>
      <w:tblGrid>
        <w:gridCol w:w="553"/>
        <w:gridCol w:w="1272"/>
        <w:gridCol w:w="6119"/>
        <w:gridCol w:w="709"/>
        <w:gridCol w:w="822"/>
      </w:tblGrid>
      <w:tr>
        <w:trPr>
          <w:wAfter w:w="0" w:type="dxa"/>
          <w:trHeight w:val="480" w:hRule="atLeast"/>
          <w:cantSplit/>
        </w:trPr>
        <w:tc>
          <w:tcPr>
            <w:textDirection w:val="lrTb"/>
            <w:vMerge w:val="restart"/>
            <w:vAlign w:val="top"/>
            <w:tcW w:type="dxa" w:w="553"/>
            <w:tcBorders>
              <w:top w:space="0" w:color="000000" w:val="single" w:sz="6"/>
              <w:left w:space="0" w:color="000000" w:val="single" w:sz="6"/>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一级指标 </w:t>
            </w:r>
          </w:p>
        </w:tc>
        <w:tc>
          <w:tcPr>
            <w:textDirection w:val="lrTb"/>
            <w:vMerge w:val="restart"/>
            <w:vAlign w:val="center"/>
            <w:tcW w:type="dxa" w:w="1272"/>
            <w:tcBorders>
              <w:top w:space="0" w:color="000000" w:val="single" w:sz="6"/>
              <w:left w:space="0" w:color="000000" w:val="single" w:sz="4"/>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二级指标 </w:t>
            </w:r>
          </w:p>
        </w:tc>
        <w:tc>
          <w:tcPr>
            <w:textDirection w:val="lrTb"/>
            <w:vMerge w:val="restart"/>
            <w:vAlign w:val="center"/>
            <w:tcW w:type="dxa" w:w="6119"/>
            <w:tcBorders>
              <w:top w:space="0" w:color="000000" w:val="single" w:sz="6"/>
              <w:left w:space="0" w:color="000000" w:val="single" w:sz="4"/>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考核内容 </w:t>
            </w:r>
          </w:p>
        </w:tc>
        <w:tc>
          <w:tcPr>
            <w:textDirection w:val="lrTb"/>
            <w:vAlign w:val="top"/>
            <w:tcW w:type="dxa" w:w="1531"/>
            <w:gridSpan w:val="2"/>
            <w:tcBorders>
              <w:top w:space="0" w:color="000000" w:val="single" w:sz="6"/>
              <w:left w:space="0" w:color="000000" w:val="single" w:sz="4"/>
              <w:bottom w:space="0" w:color="000000" w:val="single" w:sz="4"/>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评议得分 </w:t>
            </w:r>
          </w:p>
        </w:tc>
      </w:tr>
      <w:tr>
        <w:trPr>
          <w:wAfter w:w="0" w:type="dxa"/>
          <w:trHeight w:val="1077" w:hRule="atLeast"/>
          <w:cantSplit/>
        </w:trPr>
        <w:tc>
          <w:tcPr>
            <w:textDirection w:val="lrTb"/>
            <w:vMerge w:val="continue"/>
            <w:vAlign w:val="top"/>
            <w:tcW w:type="dxa" w:w="553"/>
            <w:tcBorders>
              <w:top w:space="31" w:color="000000" w:val="none" w:shadow="1" w:sz="255"/>
              <w:left w:space="0" w:color="000000" w:val="single" w:sz="6"/>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p>
        </w:tc>
        <w:tc>
          <w:tcPr>
            <w:textDirection w:val="lrTb"/>
            <w:vMerge w:val="continue"/>
            <w:vAlign w:val="top"/>
            <w:tcW w:type="dxa" w:w="1272"/>
            <w:tcBorders>
              <w:top w:space="31" w:color="000000" w:val="none" w:shadow="1" w:sz="255"/>
              <w:left w:space="0" w:color="000000" w:val="single" w:sz="4"/>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p>
        </w:tc>
        <w:tc>
          <w:tcPr>
            <w:textDirection w:val="lrTb"/>
            <w:vMerge w:val="continue"/>
            <w:vAlign w:val="top"/>
            <w:tcW w:type="dxa" w:w="6119"/>
            <w:tcBorders>
              <w:top w:space="31" w:color="000000" w:val="none" w:shadow="1" w:sz="255"/>
              <w:left w:space="0" w:color="000000" w:val="single" w:sz="4"/>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p>
        </w:tc>
        <w:tc>
          <w:tcPr>
            <w:textDirection w:val="lrTb"/>
            <w:vAlign w:val="center"/>
            <w:tcW w:type="dxa" w:w="709"/>
            <w:tcBorders>
              <w:top w:space="0" w:color="000000" w:val="single" w:sz="4"/>
              <w:left w:space="0" w:color="000000" w:val="single" w:sz="4"/>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自评 </w:t>
            </w:r>
          </w:p>
        </w:tc>
        <w:tc>
          <w:tcPr>
            <w:textDirection w:val="lrTb"/>
            <w:vAlign w:val="center"/>
            <w:tcW w:type="dxa" w:w="822"/>
            <w:tcBorders>
              <w:top w:space="0" w:color="000000" w:val="single" w:sz="4"/>
              <w:left w:space="0" w:color="000000" w:val="single" w:sz="4"/>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学院评分 </w:t>
            </w:r>
          </w:p>
        </w:tc>
      </w:tr>
      <w:tr>
        <w:trPr>
          <w:wAfter w:w="0" w:type="dxa"/>
          <w:trHeight w:val="948" w:hRule="atLeast"/>
          <w:cantSplit/>
        </w:trPr>
        <w:tc>
          <w:tcPr>
            <w:textDirection w:val="lrTb"/>
            <w:vMerge w:val="restart"/>
            <w:vAlign w:val="center"/>
            <w:tcW w:type="dxa" w:w="553"/>
            <w:tcBorders>
              <w:top w:space="0" w:color="000000" w:val="single" w:sz="6"/>
              <w:left w:space="0" w:color="000000" w:val="single" w:sz="6"/>
              <w:bottom w:space="0" w:color="000000" w:val="single" w:sz="6"/>
              <w:right w:space="0" w:color="000000" w:val="single" w:sz="6"/>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德 </w:t>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15 分 </w:t>
            </w:r>
          </w:p>
        </w:tc>
        <w:tc>
          <w:tcPr>
            <w:textDirection w:val="lrTb"/>
            <w:vAlign w:val="center"/>
            <w:tcW w:type="dxa" w:w="1272"/>
            <w:tcBorders>
              <w:top w:space="0" w:color="000000" w:val="single" w:sz="6"/>
              <w:left w:space="0" w:color="000000" w:val="single" w:sz="6"/>
              <w:bottom w:space="0" w:color="000000" w:val="single" w:sz="6"/>
              <w:right w:space="0" w:color="000000" w:val="single" w:sz="6"/>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政治素质</w:t>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（5分） </w:t>
            </w:r>
          </w:p>
        </w:tc>
        <w:tc>
          <w:tcPr>
            <w:textDirection w:val="lrTb"/>
            <w:vAlign w:val="top"/>
            <w:tcW w:type="dxa" w:w="6119"/>
            <w:tcBorders>
              <w:top w:space="0" w:color="000000" w:val="single" w:sz="6"/>
              <w:left w:space="0" w:color="000000" w:val="single" w:sz="6"/>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具有较高的政治素质和坚定的理想信念，坚决贯彻执行党的基本路线和各项方针政策，有较强的政治敏感性和政治辨别力。 </w:t>
            </w:r>
          </w:p>
        </w:tc>
        <w:tc>
          <w:tcPr>
            <w:textDirection w:val="lrTb"/>
            <w:vAlign w:val="center"/>
            <w:tcW w:type="dxa" w:w="709"/>
            <w:tcBorders>
              <w:top w:space="0" w:color="000000" w:val="single" w:sz="6"/>
              <w:left w:space="0" w:color="000000" w:val="single" w:sz="4"/>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 </w:t>
            </w:r>
          </w:p>
        </w:tc>
        <w:tc>
          <w:tcPr>
            <w:textDirection w:val="lrTb"/>
            <w:vAlign w:val="center"/>
            <w:tcW w:type="dxa" w:w="822"/>
            <w:tcBorders>
              <w:top w:space="0" w:color="000000" w:val="single" w:sz="6"/>
              <w:left w:space="0" w:color="000000" w:val="single" w:sz="4"/>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 </w:t>
            </w:r>
          </w:p>
        </w:tc>
      </w:tr>
      <w:tr>
        <w:trPr>
          <w:wAfter w:w="0" w:type="dxa"/>
          <w:trHeight w:val="949" w:hRule="atLeast"/>
          <w:cantSplit/>
        </w:trPr>
        <w:tc>
          <w:tcPr>
            <w:textDirection w:val="lrTb"/>
            <w:vMerge w:val="continue"/>
            <w:vAlign w:val="top"/>
            <w:tcW w:type="dxa" w:w="553"/>
            <w:tcBorders>
              <w:top w:space="31" w:color="000000" w:val="none" w:shadow="1" w:sz="255"/>
              <w:left w:space="0" w:color="000000" w:val="single" w:sz="6"/>
              <w:bottom w:space="31" w:color="000000" w:val="none" w:shadow="1" w:sz="255"/>
              <w:right w:space="0" w:color="000000" w:val="single" w:sz="6"/>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p>
        </w:tc>
        <w:tc>
          <w:tcPr>
            <w:textDirection w:val="lrTb"/>
            <w:vAlign w:val="center"/>
            <w:tcW w:type="dxa" w:w="1272"/>
            <w:tcBorders>
              <w:top w:space="0" w:color="000000" w:val="single" w:sz="6"/>
              <w:left w:space="0" w:color="000000" w:val="single" w:sz="6"/>
              <w:bottom w:space="0" w:color="000000" w:val="single" w:sz="6"/>
              <w:right w:space="0" w:color="000000" w:val="single" w:sz="6"/>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职业素质</w:t>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（5分） </w:t>
            </w:r>
          </w:p>
        </w:tc>
        <w:tc>
          <w:tcPr>
            <w:textDirection w:val="lrTb"/>
            <w:vAlign w:val="top"/>
            <w:tcW w:type="dxa" w:w="6119"/>
            <w:tcBorders>
              <w:top w:space="0" w:color="000000" w:val="single" w:sz="6"/>
              <w:left w:space="0" w:color="000000" w:val="single" w:sz="6"/>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恪守爱国守法、敬业爱生、育人为本、终身学习、为人师表的职业守则，具有较强的纪律观念和规矩意识，遵纪守法，为人正直，作风正派，廉洁自律。 </w:t>
            </w:r>
          </w:p>
        </w:tc>
        <w:tc>
          <w:tcPr>
            <w:textDirection w:val="lrTb"/>
            <w:vAlign w:val="center"/>
            <w:tcW w:type="dxa" w:w="709"/>
            <w:tcBorders>
              <w:top w:space="0" w:color="000000" w:val="single" w:sz="6"/>
              <w:left w:space="0" w:color="000000" w:val="single" w:sz="4"/>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 </w:t>
            </w:r>
          </w:p>
        </w:tc>
        <w:tc>
          <w:tcPr>
            <w:textDirection w:val="lrTb"/>
            <w:vAlign w:val="center"/>
            <w:tcW w:type="dxa" w:w="822"/>
            <w:tcBorders>
              <w:top w:space="0" w:color="000000" w:val="single" w:sz="6"/>
              <w:left w:space="0" w:color="000000" w:val="single" w:sz="4"/>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 </w:t>
            </w:r>
          </w:p>
        </w:tc>
      </w:tr>
      <w:tr>
        <w:trPr>
          <w:wAfter w:w="0" w:type="dxa"/>
          <w:trHeight w:val="950" w:hRule="atLeast"/>
          <w:cantSplit/>
        </w:trPr>
        <w:tc>
          <w:tcPr>
            <w:textDirection w:val="lrTb"/>
            <w:vMerge w:val="continue"/>
            <w:vAlign w:val="top"/>
            <w:tcW w:type="dxa" w:w="553"/>
            <w:tcBorders>
              <w:top w:space="31" w:color="000000" w:val="none" w:shadow="1" w:sz="255"/>
              <w:left w:space="0" w:color="000000" w:val="single" w:sz="6"/>
              <w:bottom w:space="0" w:color="000000" w:val="single" w:sz="6"/>
              <w:right w:space="0" w:color="000000" w:val="single" w:sz="6"/>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p>
        </w:tc>
        <w:tc>
          <w:tcPr>
            <w:textDirection w:val="lrTb"/>
            <w:vAlign w:val="center"/>
            <w:tcW w:type="dxa" w:w="1272"/>
            <w:tcBorders>
              <w:top w:space="0" w:color="000000" w:val="single" w:sz="6"/>
              <w:left w:space="0" w:color="000000" w:val="single" w:sz="6"/>
              <w:bottom w:space="0" w:color="000000" w:val="single" w:sz="6"/>
              <w:right w:space="0" w:color="000000" w:val="single" w:sz="6"/>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工作态度（5分） </w:t>
            </w:r>
          </w:p>
        </w:tc>
        <w:tc>
          <w:tcPr>
            <w:textDirection w:val="lrTb"/>
            <w:vAlign w:val="top"/>
            <w:tcW w:type="dxa" w:w="6119"/>
            <w:tcBorders>
              <w:top w:space="0" w:color="000000" w:val="single" w:sz="6"/>
              <w:left w:space="0" w:color="000000" w:val="single" w:sz="6"/>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热爱大学生思想政治教育事业，甘于奉献，潜心育人，具有强烈的事业心和责任感；熟悉学生教育、管理的有关政策规定等。 </w:t>
            </w:r>
          </w:p>
        </w:tc>
        <w:tc>
          <w:tcPr>
            <w:textDirection w:val="lrTb"/>
            <w:vAlign w:val="center"/>
            <w:tcW w:type="dxa" w:w="709"/>
            <w:tcBorders>
              <w:top w:space="0" w:color="000000" w:val="single" w:sz="6"/>
              <w:left w:space="0" w:color="000000" w:val="single" w:sz="4"/>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 </w:t>
            </w:r>
          </w:p>
        </w:tc>
        <w:tc>
          <w:tcPr>
            <w:textDirection w:val="lrTb"/>
            <w:vAlign w:val="center"/>
            <w:tcW w:type="dxa" w:w="822"/>
            <w:tcBorders>
              <w:top w:space="0" w:color="000000" w:val="single" w:sz="6"/>
              <w:left w:space="0" w:color="000000" w:val="single" w:sz="4"/>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 </w:t>
            </w:r>
          </w:p>
        </w:tc>
      </w:tr>
      <w:tr>
        <w:trPr>
          <w:wAfter w:w="0" w:type="dxa"/>
          <w:trHeight w:val="1570" w:hRule="atLeast"/>
          <w:cantSplit/>
        </w:trPr>
        <w:tc>
          <w:tcPr>
            <w:textDirection w:val="lrTb"/>
            <w:vMerge w:val="restart"/>
            <w:vAlign w:val="center"/>
            <w:tcW w:type="dxa" w:w="553"/>
            <w:tcBorders>
              <w:top w:space="0" w:color="000000" w:val="single" w:sz="6"/>
              <w:left w:space="0" w:color="000000" w:val="single" w:sz="6"/>
              <w:bottom w:space="0" w:color="000000" w:val="single" w:sz="6"/>
              <w:right w:space="0" w:color="000000" w:val="single" w:sz="6"/>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能 </w:t>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15 分 </w:t>
            </w:r>
          </w:p>
        </w:tc>
        <w:tc>
          <w:tcPr>
            <w:textDirection w:val="lrTb"/>
            <w:vAlign w:val="center"/>
            <w:tcW w:type="dxa" w:w="1272"/>
            <w:tcBorders>
              <w:top w:space="0" w:color="000000" w:val="single" w:sz="6"/>
              <w:left w:space="0" w:color="000000" w:val="single" w:sz="6"/>
              <w:bottom w:space="0" w:color="000000" w:val="single" w:sz="6"/>
              <w:right w:space="0" w:color="000000" w:val="single" w:sz="6"/>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专业能力（5分） </w:t>
            </w:r>
          </w:p>
        </w:tc>
        <w:tc>
          <w:tcPr>
            <w:textDirection w:val="lrTb"/>
            <w:vAlign w:val="top"/>
            <w:tcW w:type="dxa" w:w="6119"/>
            <w:tcBorders>
              <w:top w:space="0" w:color="000000" w:val="single" w:sz="6"/>
              <w:left w:space="0" w:color="000000" w:val="single" w:sz="6"/>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具有从事思想政治教育工作相关学科的宽口径知识储备，掌握思想政治教育专业基本理论、知识和方法，掌握大学生思想政治教育工作实务相关知识，掌握有关法律法规知识等；每年讲授1门学生教育管理相关课程。 </w:t>
            </w:r>
          </w:p>
        </w:tc>
        <w:tc>
          <w:tcPr>
            <w:textDirection w:val="lrTb"/>
            <w:vAlign w:val="center"/>
            <w:tcW w:type="dxa" w:w="709"/>
            <w:tcBorders>
              <w:top w:space="0" w:color="000000" w:val="single" w:sz="6"/>
              <w:left w:space="0" w:color="000000" w:val="single" w:sz="4"/>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 </w:t>
            </w:r>
          </w:p>
        </w:tc>
        <w:tc>
          <w:tcPr>
            <w:textDirection w:val="lrTb"/>
            <w:vAlign w:val="center"/>
            <w:tcW w:type="dxa" w:w="822"/>
            <w:tcBorders>
              <w:top w:space="0" w:color="000000" w:val="single" w:sz="6"/>
              <w:left w:space="0" w:color="000000" w:val="single" w:sz="4"/>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 </w:t>
            </w:r>
          </w:p>
        </w:tc>
      </w:tr>
      <w:tr>
        <w:trPr>
          <w:wAfter w:w="0" w:type="dxa"/>
          <w:trHeight w:val="950" w:hRule="atLeast"/>
          <w:cantSplit/>
        </w:trPr>
        <w:tc>
          <w:tcPr>
            <w:textDirection w:val="lrTb"/>
            <w:vMerge w:val="continue"/>
            <w:vAlign w:val="top"/>
            <w:tcW w:type="dxa" w:w="553"/>
            <w:tcBorders>
              <w:top w:space="31" w:color="000000" w:val="none" w:shadow="1" w:sz="255"/>
              <w:left w:space="0" w:color="000000" w:val="single" w:sz="6"/>
              <w:bottom w:space="31" w:color="000000" w:val="none" w:shadow="1" w:sz="255"/>
              <w:right w:space="0" w:color="000000" w:val="single" w:sz="6"/>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p>
        </w:tc>
        <w:tc>
          <w:tcPr>
            <w:textDirection w:val="lrTb"/>
            <w:vAlign w:val="center"/>
            <w:tcW w:type="dxa" w:w="1272"/>
            <w:tcBorders>
              <w:top w:space="0" w:color="000000" w:val="single" w:sz="6"/>
              <w:left w:space="0" w:color="000000" w:val="single" w:sz="6"/>
              <w:bottom w:space="0" w:color="000000" w:val="single" w:sz="6"/>
              <w:right w:space="0" w:color="000000" w:val="single" w:sz="6"/>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创新能力（4分） </w:t>
            </w:r>
          </w:p>
        </w:tc>
        <w:tc>
          <w:tcPr>
            <w:textDirection w:val="lrTb"/>
            <w:vAlign w:val="top"/>
            <w:tcW w:type="dxa" w:w="6119"/>
            <w:tcBorders>
              <w:top w:space="0" w:color="000000" w:val="single" w:sz="6"/>
              <w:left w:space="0" w:color="000000" w:val="single" w:sz="6"/>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创新意识；创造性地开展工作，探索学生工作的新思路、新方法，提出合理化建议；积极开展有特色、有影响的活动等。 </w:t>
            </w:r>
          </w:p>
        </w:tc>
        <w:tc>
          <w:tcPr>
            <w:textDirection w:val="lrTb"/>
            <w:vAlign w:val="center"/>
            <w:tcW w:type="dxa" w:w="709"/>
            <w:tcBorders>
              <w:top w:space="0" w:color="000000" w:val="single" w:sz="6"/>
              <w:left w:space="0" w:color="000000" w:val="single" w:sz="4"/>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 </w:t>
            </w:r>
          </w:p>
        </w:tc>
        <w:tc>
          <w:tcPr>
            <w:textDirection w:val="lrTb"/>
            <w:vAlign w:val="center"/>
            <w:tcW w:type="dxa" w:w="822"/>
            <w:tcBorders>
              <w:top w:space="0" w:color="000000" w:val="single" w:sz="6"/>
              <w:left w:space="0" w:color="000000" w:val="single" w:sz="4"/>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 </w:t>
            </w:r>
          </w:p>
        </w:tc>
      </w:tr>
      <w:tr>
        <w:trPr>
          <w:wAfter w:w="0" w:type="dxa"/>
          <w:trHeight w:val="694" w:hRule="atLeast"/>
          <w:cantSplit/>
        </w:trPr>
        <w:tc>
          <w:tcPr>
            <w:textDirection w:val="lrTb"/>
            <w:vMerge w:val="continue"/>
            <w:vAlign w:val="top"/>
            <w:tcW w:type="dxa" w:w="553"/>
            <w:tcBorders>
              <w:top w:space="31" w:color="000000" w:val="none" w:shadow="1" w:sz="255"/>
              <w:left w:space="0" w:color="000000" w:val="single" w:sz="6"/>
              <w:bottom w:space="31" w:color="000000" w:val="none" w:shadow="1" w:sz="255"/>
              <w:right w:space="0" w:color="000000" w:val="single" w:sz="6"/>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p>
        </w:tc>
        <w:tc>
          <w:tcPr>
            <w:textDirection w:val="lrTb"/>
            <w:vAlign w:val="top"/>
            <w:tcW w:type="dxa" w:w="1272"/>
            <w:tcBorders>
              <w:top w:space="0" w:color="000000" w:val="single" w:sz="6"/>
              <w:left w:space="0" w:color="000000" w:val="single" w:sz="6"/>
              <w:bottom w:space="0" w:color="000000" w:val="single" w:sz="6"/>
              <w:right w:space="0" w:color="000000" w:val="single" w:sz="6"/>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组织管理</w:t>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能力</w:t>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（3分） </w:t>
            </w:r>
          </w:p>
        </w:tc>
        <w:tc>
          <w:tcPr>
            <w:textDirection w:val="lrTb"/>
            <w:vAlign w:val="top"/>
            <w:tcW w:type="dxa" w:w="6119"/>
            <w:tcBorders>
              <w:top w:space="0" w:color="000000" w:val="single" w:sz="6"/>
              <w:left w:space="0" w:color="000000" w:val="single" w:sz="6"/>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具备开展思想理论教育和价值引领工作的能力、教育引导能力、处理和解决突发事件的能力等。 </w:t>
            </w:r>
          </w:p>
        </w:tc>
        <w:tc>
          <w:tcPr>
            <w:textDirection w:val="lrTb"/>
            <w:vAlign w:val="center"/>
            <w:tcW w:type="dxa" w:w="709"/>
            <w:tcBorders>
              <w:top w:space="0" w:color="000000" w:val="single" w:sz="6"/>
              <w:left w:space="0" w:color="000000" w:val="single" w:sz="4"/>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 </w:t>
            </w:r>
          </w:p>
        </w:tc>
        <w:tc>
          <w:tcPr>
            <w:textDirection w:val="lrTb"/>
            <w:vAlign w:val="center"/>
            <w:tcW w:type="dxa" w:w="822"/>
            <w:tcBorders>
              <w:top w:space="0" w:color="000000" w:val="single" w:sz="6"/>
              <w:left w:space="0" w:color="000000" w:val="single" w:sz="4"/>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 </w:t>
            </w:r>
          </w:p>
        </w:tc>
      </w:tr>
      <w:tr>
        <w:trPr>
          <w:wAfter w:w="0" w:type="dxa"/>
          <w:trHeight w:val="694" w:hRule="atLeast"/>
          <w:cantSplit/>
        </w:trPr>
        <w:tc>
          <w:tcPr>
            <w:textDirection w:val="lrTb"/>
            <w:vMerge w:val="continue"/>
            <w:vAlign w:val="top"/>
            <w:tcW w:type="dxa" w:w="553"/>
            <w:tcBorders>
              <w:top w:space="31" w:color="000000" w:val="none" w:shadow="1" w:sz="255"/>
              <w:left w:space="0" w:color="000000" w:val="single" w:sz="6"/>
              <w:bottom w:space="0" w:color="000000" w:val="single" w:sz="6"/>
              <w:right w:space="0" w:color="000000" w:val="single" w:sz="6"/>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p>
        </w:tc>
        <w:tc>
          <w:tcPr>
            <w:textDirection w:val="lrTb"/>
            <w:vAlign w:val="top"/>
            <w:tcW w:type="dxa" w:w="1272"/>
            <w:tcBorders>
              <w:top w:space="0" w:color="000000" w:val="single" w:sz="6"/>
              <w:left w:space="0" w:color="000000" w:val="single" w:sz="6"/>
              <w:bottom w:space="0" w:color="000000" w:val="single" w:sz="6"/>
              <w:right w:space="0" w:color="000000" w:val="single" w:sz="6"/>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科研能力（3分） </w:t>
            </w:r>
          </w:p>
        </w:tc>
        <w:tc>
          <w:tcPr>
            <w:textDirection w:val="lrTb"/>
            <w:vAlign w:val="top"/>
            <w:tcW w:type="dxa" w:w="6119"/>
            <w:tcBorders>
              <w:top w:space="0" w:color="000000" w:val="single" w:sz="6"/>
              <w:left w:space="0" w:color="000000" w:val="single" w:sz="6"/>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结合工作实际，积极自主开展科学研究，申报课题及项目；发表论文或出版专著等。 </w:t>
            </w:r>
          </w:p>
        </w:tc>
        <w:tc>
          <w:tcPr>
            <w:textDirection w:val="lrTb"/>
            <w:vAlign w:val="center"/>
            <w:tcW w:type="dxa" w:w="709"/>
            <w:tcBorders>
              <w:top w:space="0" w:color="000000" w:val="single" w:sz="6"/>
              <w:left w:space="0" w:color="000000" w:val="single" w:sz="4"/>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 </w:t>
            </w:r>
          </w:p>
        </w:tc>
        <w:tc>
          <w:tcPr>
            <w:textDirection w:val="lrTb"/>
            <w:vAlign w:val="center"/>
            <w:tcW w:type="dxa" w:w="822"/>
            <w:tcBorders>
              <w:top w:space="0" w:color="000000" w:val="single" w:sz="6"/>
              <w:left w:space="0" w:color="000000" w:val="single" w:sz="4"/>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 </w:t>
            </w:r>
          </w:p>
        </w:tc>
      </w:tr>
      <w:tr>
        <w:trPr>
          <w:wAfter w:w="0" w:type="dxa"/>
          <w:trHeight w:val="639" w:hRule="atLeast"/>
          <w:cantSplit/>
        </w:trPr>
        <w:tc>
          <w:tcPr>
            <w:textDirection w:val="lrTb"/>
            <w:vMerge w:val="restart"/>
            <w:vAlign w:val="center"/>
            <w:tcW w:type="dxa" w:w="553"/>
            <w:tcBorders>
              <w:top w:space="0" w:color="000000" w:val="single" w:sz="6"/>
              <w:left w:space="0" w:color="000000" w:val="single" w:sz="6"/>
              <w:bottom w:space="0" w:color="000000" w:val="single" w:sz="6"/>
              <w:right w:space="0" w:color="000000" w:val="single" w:sz="6"/>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勤 </w:t>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15 分 </w:t>
            </w:r>
          </w:p>
        </w:tc>
        <w:tc>
          <w:tcPr>
            <w:textDirection w:val="lrTb"/>
            <w:vAlign w:val="top"/>
            <w:tcW w:type="dxa" w:w="1272"/>
            <w:tcBorders>
              <w:top w:space="0" w:color="000000" w:val="single" w:sz="6"/>
              <w:left w:space="0" w:color="000000" w:val="single" w:sz="6"/>
              <w:bottom w:space="0" w:color="000000" w:val="single" w:sz="6"/>
              <w:right w:space="0" w:color="000000" w:val="single" w:sz="6"/>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关心学生（6分） </w:t>
            </w:r>
          </w:p>
        </w:tc>
        <w:tc>
          <w:tcPr>
            <w:textDirection w:val="lrTb"/>
            <w:vAlign w:val="top"/>
            <w:tcW w:type="dxa" w:w="6119"/>
            <w:tcBorders>
              <w:top w:space="0" w:color="000000" w:val="single" w:sz="6"/>
              <w:left w:space="0" w:color="000000" w:val="single" w:sz="6"/>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深入班级、公寓、网络，了解学生思想、学习、生活状况，为学生解决实际问题等情况。 </w:t>
            </w:r>
          </w:p>
        </w:tc>
        <w:tc>
          <w:tcPr>
            <w:textDirection w:val="lrTb"/>
            <w:vAlign w:val="center"/>
            <w:tcW w:type="dxa" w:w="709"/>
            <w:tcBorders>
              <w:top w:space="0" w:color="000000" w:val="single" w:sz="6"/>
              <w:left w:space="0" w:color="000000" w:val="single" w:sz="4"/>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 </w:t>
            </w:r>
          </w:p>
        </w:tc>
        <w:tc>
          <w:tcPr>
            <w:textDirection w:val="lrTb"/>
            <w:vAlign w:val="center"/>
            <w:tcW w:type="dxa" w:w="822"/>
            <w:tcBorders>
              <w:top w:space="0" w:color="000000" w:val="single" w:sz="6"/>
              <w:left w:space="0" w:color="000000" w:val="single" w:sz="4"/>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 </w:t>
            </w:r>
          </w:p>
        </w:tc>
      </w:tr>
      <w:tr>
        <w:trPr>
          <w:wAfter w:w="0" w:type="dxa"/>
          <w:trHeight w:val="948" w:hRule="atLeast"/>
          <w:cantSplit/>
        </w:trPr>
        <w:tc>
          <w:tcPr>
            <w:textDirection w:val="lrTb"/>
            <w:vMerge w:val="continue"/>
            <w:vAlign w:val="top"/>
            <w:tcW w:type="dxa" w:w="553"/>
            <w:tcBorders>
              <w:top w:space="31" w:color="000000" w:val="none" w:shadow="1" w:sz="255"/>
              <w:left w:space="0" w:color="000000" w:val="single" w:sz="6"/>
              <w:bottom w:space="31" w:color="000000" w:val="none" w:shadow="1" w:sz="255"/>
              <w:right w:space="0" w:color="000000" w:val="single" w:sz="6"/>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p>
        </w:tc>
        <w:tc>
          <w:tcPr>
            <w:textDirection w:val="lrTb"/>
            <w:vAlign w:val="center"/>
            <w:tcW w:type="dxa" w:w="1272"/>
            <w:tcBorders>
              <w:top w:space="0" w:color="000000" w:val="single" w:sz="6"/>
              <w:left w:space="0" w:color="000000" w:val="single" w:sz="6"/>
              <w:bottom w:space="0" w:color="000000" w:val="single" w:sz="6"/>
              <w:right w:space="0" w:color="000000" w:val="single" w:sz="6"/>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自我提升（5分） </w:t>
            </w:r>
          </w:p>
        </w:tc>
        <w:tc>
          <w:tcPr>
            <w:textDirection w:val="lrTb"/>
            <w:vAlign w:val="top"/>
            <w:tcW w:type="dxa" w:w="6119"/>
            <w:tcBorders>
              <w:top w:space="0" w:color="000000" w:val="single" w:sz="6"/>
              <w:left w:space="0" w:color="000000" w:val="single" w:sz="6"/>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按时参加各级各类辅导员培训和会议，每学年至少参加1项辅导员技能大赛或聘期内至少参加1次校级辅导员讲课比赛；关注自身职称的提升。 </w:t>
            </w:r>
          </w:p>
        </w:tc>
        <w:tc>
          <w:tcPr>
            <w:textDirection w:val="lrTb"/>
            <w:vAlign w:val="center"/>
            <w:tcW w:type="dxa" w:w="709"/>
            <w:tcBorders>
              <w:top w:space="0" w:color="000000" w:val="single" w:sz="6"/>
              <w:left w:space="0" w:color="000000" w:val="single" w:sz="4"/>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 </w:t>
            </w:r>
          </w:p>
        </w:tc>
        <w:tc>
          <w:tcPr>
            <w:textDirection w:val="lrTb"/>
            <w:vAlign w:val="center"/>
            <w:tcW w:type="dxa" w:w="822"/>
            <w:tcBorders>
              <w:top w:space="0" w:color="000000" w:val="single" w:sz="6"/>
              <w:left w:space="0" w:color="000000" w:val="single" w:sz="4"/>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 </w:t>
            </w:r>
          </w:p>
        </w:tc>
      </w:tr>
      <w:tr>
        <w:trPr>
          <w:wAfter w:w="0" w:type="dxa"/>
          <w:trHeight w:val="636" w:hRule="atLeast"/>
          <w:cantSplit/>
        </w:trPr>
        <w:tc>
          <w:tcPr>
            <w:textDirection w:val="lrTb"/>
            <w:vMerge w:val="continue"/>
            <w:vAlign w:val="top"/>
            <w:tcW w:type="dxa" w:w="553"/>
            <w:tcBorders>
              <w:top w:space="31" w:color="000000" w:val="none" w:shadow="1" w:sz="255"/>
              <w:left w:space="0" w:color="000000" w:val="single" w:sz="6"/>
              <w:bottom w:space="0" w:color="000000" w:val="single" w:sz="6"/>
              <w:right w:space="0" w:color="000000" w:val="single" w:sz="6"/>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p>
        </w:tc>
        <w:tc>
          <w:tcPr>
            <w:textDirection w:val="lrTb"/>
            <w:vAlign w:val="top"/>
            <w:tcW w:type="dxa" w:w="1272"/>
            <w:tcBorders>
              <w:top w:space="0" w:color="000000" w:val="single" w:sz="6"/>
              <w:left w:space="0" w:color="000000" w:val="single" w:sz="6"/>
              <w:bottom w:space="0" w:color="000000" w:val="single" w:sz="6"/>
              <w:right w:space="0" w:color="000000" w:val="single" w:sz="6"/>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工作纪律（4分） </w:t>
            </w:r>
          </w:p>
        </w:tc>
        <w:tc>
          <w:tcPr>
            <w:textDirection w:val="lrTb"/>
            <w:vAlign w:val="top"/>
            <w:tcW w:type="dxa" w:w="6119"/>
            <w:tcBorders>
              <w:top w:space="0" w:color="000000" w:val="single" w:sz="6"/>
              <w:left w:space="0" w:color="000000" w:val="single" w:sz="6"/>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遵守工作纪律，领导安排的临时任务能按时完成，工作执行力强等。 </w:t>
            </w:r>
          </w:p>
        </w:tc>
        <w:tc>
          <w:tcPr>
            <w:textDirection w:val="lrTb"/>
            <w:vAlign w:val="center"/>
            <w:tcW w:type="dxa" w:w="709"/>
            <w:tcBorders>
              <w:top w:space="0" w:color="000000" w:val="single" w:sz="6"/>
              <w:left w:space="0" w:color="000000" w:val="single" w:sz="4"/>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 </w:t>
            </w:r>
          </w:p>
        </w:tc>
        <w:tc>
          <w:tcPr>
            <w:textDirection w:val="lrTb"/>
            <w:vAlign w:val="center"/>
            <w:tcW w:type="dxa" w:w="822"/>
            <w:tcBorders>
              <w:top w:space="0" w:color="000000" w:val="single" w:sz="6"/>
              <w:left w:space="0" w:color="000000" w:val="single" w:sz="4"/>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 </w:t>
            </w:r>
          </w:p>
        </w:tc>
      </w:tr>
      <w:tr>
        <w:trPr>
          <w:wAfter w:w="0" w:type="dxa"/>
          <w:trHeight w:val="1572" w:hRule="atLeast"/>
          <w:cantSplit/>
        </w:trPr>
        <w:tc>
          <w:tcPr>
            <w:textDirection w:val="lrTb"/>
            <w:vMerge w:val="restart"/>
            <w:vAlign w:val="center"/>
            <w:tcW w:type="dxa" w:w="553"/>
            <w:tcBorders>
              <w:top w:space="0" w:color="000000" w:val="single" w:sz="6"/>
              <w:left w:space="0" w:color="000000" w:val="single" w:sz="6"/>
              <w:bottom w:space="0" w:color="000000" w:val="single" w:sz="6"/>
              <w:right w:space="0" w:color="000000" w:val="single" w:sz="6"/>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绩 </w:t>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55 分 </w:t>
            </w:r>
          </w:p>
        </w:tc>
        <w:tc>
          <w:tcPr>
            <w:textDirection w:val="lrTb"/>
            <w:vAlign w:val="center"/>
            <w:tcW w:type="dxa" w:w="1272"/>
            <w:tcBorders>
              <w:top w:space="0" w:color="000000" w:val="single" w:sz="6"/>
              <w:left w:space="0" w:color="000000" w:val="single" w:sz="6"/>
              <w:bottom w:space="0" w:color="000000" w:val="single" w:sz="6"/>
              <w:right w:space="0" w:color="000000" w:val="single" w:sz="6"/>
            </w:tcBorders>
          </w:tcPr>
          <w:p w:rsidP="00fc06f0">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专项工作</w:t>
            </w:r>
            <w:r w:rsidR="002b6383" w:rsidRPr="00fc06f0">
              <w:rPr>
                <w:rStyle w:val="NormalCharacter"/>
                <w:szCs w:val="24"/>
                <w:sz w:val="24"/>
                <w:kern w:val="2"/>
                <w:w w:val="90"/>
                <w:lang w:val="en-US" w:eastAsia="zh-CN" w:bidi="ar-SA"/>
                <w:rFonts w:ascii="仿宋_GB2312" w:eastAsia="仿宋_GB2312" w:hAnsi="微软雅黑"/>
                <w:color w:val="000000"/>
              </w:rPr>
              <w:t xml:space="preserve">（35分） </w:t>
            </w:r>
          </w:p>
        </w:tc>
        <w:tc>
          <w:tcPr>
            <w:textDirection w:val="lrTb"/>
            <w:vAlign w:val="top"/>
            <w:tcW w:type="dxa" w:w="6119"/>
            <w:tcBorders>
              <w:top w:space="0" w:color="000000" w:val="single" w:sz="6"/>
              <w:left w:space="0" w:color="000000" w:val="single" w:sz="6"/>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完成学院安排的职责范围内的工作，包括思想理论教育和价值引领、党团和班级建设、学风建设、学生日常事务管理、心理健康教育与咨询、网络思想政治教育、校园危机事件应对、职业规划与就业创业指导、理论和实践研究等专项工作。 </w:t>
            </w:r>
          </w:p>
        </w:tc>
        <w:tc>
          <w:tcPr>
            <w:textDirection w:val="lrTb"/>
            <w:vAlign w:val="center"/>
            <w:tcW w:type="dxa" w:w="709"/>
            <w:tcBorders>
              <w:top w:space="0" w:color="000000" w:val="single" w:sz="6"/>
              <w:left w:space="0" w:color="000000" w:val="single" w:sz="4"/>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 </w:t>
            </w:r>
          </w:p>
        </w:tc>
        <w:tc>
          <w:tcPr>
            <w:textDirection w:val="lrTb"/>
            <w:vAlign w:val="center"/>
            <w:tcW w:type="dxa" w:w="822"/>
            <w:tcBorders>
              <w:top w:space="0" w:color="000000" w:val="single" w:sz="6"/>
              <w:left w:space="0" w:color="000000" w:val="single" w:sz="4"/>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 </w:t>
            </w:r>
          </w:p>
        </w:tc>
      </w:tr>
      <w:tr>
        <w:trPr>
          <w:wAfter w:w="0" w:type="dxa"/>
          <w:trHeight w:val="638" w:hRule="atLeast"/>
          <w:cantSplit/>
        </w:trPr>
        <w:tc>
          <w:tcPr>
            <w:textDirection w:val="lrTb"/>
            <w:vMerge w:val="continue"/>
            <w:vAlign w:val="top"/>
            <w:tcW w:type="dxa" w:w="553"/>
            <w:tcBorders>
              <w:top w:space="31" w:color="000000" w:val="none" w:shadow="1" w:sz="255"/>
              <w:left w:space="0" w:color="000000" w:val="single" w:sz="6"/>
              <w:bottom w:space="0" w:color="000000" w:val="single" w:sz="6"/>
              <w:right w:space="0" w:color="000000" w:val="single" w:sz="6"/>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p>
        </w:tc>
        <w:tc>
          <w:tcPr>
            <w:textDirection w:val="lrTb"/>
            <w:vAlign w:val="top"/>
            <w:tcW w:type="dxa" w:w="1272"/>
            <w:tcBorders>
              <w:top w:space="0" w:color="000000" w:val="single" w:sz="6"/>
              <w:left w:space="0" w:color="000000" w:val="single" w:sz="6"/>
              <w:bottom w:space="0" w:color="000000" w:val="single" w:sz="6"/>
              <w:right w:space="0" w:color="000000" w:val="single" w:sz="6"/>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其他工作</w:t>
            </w:r>
          </w:p>
          <w:p w:rsidP="003a0e0a">
            <w:pPr>
              <w:pStyle w:val="Normal"/>
              <w:rPr>
                <w:rStyle w:val="NormalCharacter"/>
                <w:szCs w:val="24"/>
                <w:sz w:val="24"/>
                <w:kern w:val="2"/>
                <w:w w:val="90"/>
                <w:lang w:val="en-US" w:eastAsia="zh-CN" w:bidi="ar-SA"/>
                <w:rFonts w:ascii="仿宋_GB2312" w:eastAsia="仿宋_GB2312" w:hAnsi="微软雅黑"/>
                <w:color w:val="000000"/>
              </w:rPr>
              <w:widowControl/>
              <w:ind w:firstLine="0" w:left="0" w:right="163"/>
              <w:spacing w:line="259" w:after="4" w:lineRule="auto"/>
            </w:pPr>
            <w:r w:rsidR="002b6383" w:rsidRPr="00fc06f0">
              <w:rPr>
                <w:rStyle w:val="NormalCharacter"/>
                <w:szCs w:val="24"/>
                <w:sz w:val="24"/>
                <w:kern w:val="2"/>
                <w:w w:val="90"/>
                <w:lang w:val="en-US" w:eastAsia="zh-CN" w:bidi="ar-SA"/>
                <w:rFonts w:ascii="仿宋_GB2312" w:eastAsia="仿宋_GB2312" w:hAnsi="微软雅黑"/>
                <w:color w:val="000000"/>
              </w:rPr>
              <w:t xml:space="preserve">（20分） </w:t>
            </w:r>
          </w:p>
        </w:tc>
        <w:tc>
          <w:tcPr>
            <w:textDirection w:val="lrTb"/>
            <w:vAlign w:val="center"/>
            <w:tcW w:type="dxa" w:w="6119"/>
            <w:tcBorders>
              <w:top w:space="0" w:color="000000" w:val="single" w:sz="6"/>
              <w:left w:space="0" w:color="000000" w:val="single" w:sz="6"/>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完成学院安排的其他工作。 </w:t>
            </w:r>
          </w:p>
        </w:tc>
        <w:tc>
          <w:tcPr>
            <w:textDirection w:val="lrTb"/>
            <w:vAlign w:val="center"/>
            <w:tcW w:type="dxa" w:w="709"/>
            <w:tcBorders>
              <w:top w:space="0" w:color="000000" w:val="single" w:sz="6"/>
              <w:left w:space="0" w:color="000000" w:val="single" w:sz="4"/>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 </w:t>
            </w:r>
          </w:p>
        </w:tc>
        <w:tc>
          <w:tcPr>
            <w:textDirection w:val="lrTb"/>
            <w:vAlign w:val="center"/>
            <w:tcW w:type="dxa" w:w="822"/>
            <w:tcBorders>
              <w:top w:space="0" w:color="000000" w:val="single" w:sz="6"/>
              <w:left w:space="0" w:color="000000" w:val="single" w:sz="4"/>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 </w:t>
            </w:r>
          </w:p>
        </w:tc>
      </w:tr>
      <w:tr>
        <w:trPr>
          <w:wAfter w:w="0" w:type="dxa"/>
          <w:trHeight w:val="514" w:hRule="atLeast"/>
        </w:trPr>
        <w:tc>
          <w:tcPr>
            <w:textDirection w:val="lrTb"/>
            <w:vAlign w:val="center"/>
            <w:tcW w:type="dxa" w:w="7944"/>
            <w:gridSpan w:val="3"/>
            <w:tcBorders>
              <w:top w:space="0" w:color="000000" w:val="single" w:sz="6"/>
              <w:left w:space="0" w:color="000000" w:val="single" w:sz="6"/>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评议得分合计 </w:t>
            </w:r>
          </w:p>
        </w:tc>
        <w:tc>
          <w:tcPr>
            <w:textDirection w:val="lrTb"/>
            <w:vAlign w:val="center"/>
            <w:tcW w:type="dxa" w:w="709"/>
            <w:tcBorders>
              <w:top w:space="0" w:color="000000" w:val="single" w:sz="6"/>
              <w:left w:space="0" w:color="000000" w:val="single" w:sz="4"/>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 </w:t>
            </w:r>
          </w:p>
        </w:tc>
        <w:tc>
          <w:tcPr>
            <w:textDirection w:val="lrTb"/>
            <w:vAlign w:val="center"/>
            <w:tcW w:type="dxa" w:w="822"/>
            <w:tcBorders>
              <w:top w:space="0" w:color="000000" w:val="single" w:sz="6"/>
              <w:left w:space="0" w:color="000000" w:val="single" w:sz="4"/>
              <w:bottom w:space="0" w:color="000000" w:val="single" w:sz="6"/>
              <w:right w:space="0" w:color="000000" w:val="single" w:sz="4"/>
            </w:tcBorders>
          </w:tcPr>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 </w:t>
            </w:r>
          </w:p>
        </w:tc>
      </w:tr>
    </w:tbl>
    <w:p w:rsidP="003a0e0a">
      <w:pPr>
        <w:pStyle w:val="Normal"/>
        <w:rPr>
          <w:rStyle w:val="NormalCharacter"/>
          <w:szCs w:val="24"/>
          <w:sz w:val="24"/>
          <w:kern w:val="2"/>
          <w:lang w:val="en-US" w:eastAsia="zh-CN" w:bidi="ar-SA"/>
          <w:rFonts w:ascii="仿宋_GB2312" w:eastAsia="仿宋_GB2312" w:hAnsi="微软雅黑"/>
          <w:color w:val="000000"/>
        </w:rPr>
        <w:widowControl/>
        <w:sectPr>
          <w:titlePg/>
          <w:vAlign w:val="top"/>
          <w:type w:val="nextPage"/>
          <w:pgSz w:h="16838" w:w="11906" w:orient="portrait"/>
          <w:pgMar w:gutter="0" w:header="720" w:top="1290" w:bottom="1600" w:footer="720" w:left="1800" w:right="1635"/>
          <w:lnNumType w:countBy="0"/>
          <w:paperSrc w:first="0" w:other="0"/>
          <w:cols w:space="720" w:num="1"/>
          <w:docGrid w:charSpace="0" w:linePitch="0" w:type="Default"/>
        </w:sectPr>
        <w:ind w:firstLine="0" w:left="0" w:right="163"/>
        <w:spacing w:line="259" w:after="4" w:lineRule="auto"/>
      </w:pPr>
      <w:r w:rsidR="00ba2454" w:rsidRPr="003a0e0a">
        <w:rPr>
          <w:rStyle w:val="NormalCharacter"/>
          <w:szCs w:val="24"/>
          <w:sz w:val="24"/>
          <w:kern w:val="2"/>
          <w:lang w:val="en-US" w:eastAsia="zh-CN" w:bidi="ar-SA"/>
          <w:rFonts w:ascii="仿宋_GB2312" w:eastAsia="仿宋_GB2312" w:hAnsi="微软雅黑"/>
          <w:color w:val="000000"/>
        </w:rPr>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823a2d">
        <w:rPr>
          <w:rStyle w:val="NormalCharacter"/>
          <w:szCs w:val="24"/>
          <w:sz w:val="24"/>
          <w:kern w:val="2"/>
          <w:lang w:val="en-US" w:eastAsia="zh-CN" w:bidi="ar-SA"/>
          <w:rFonts w:ascii="仿宋_GB2312" w:eastAsia="仿宋_GB2312" w:hAnsi="微软雅黑"/>
          <w:color w:val="000000"/>
        </w:rPr>
        <w:t xml:space="preserve">附件</w:t>
      </w:r>
      <w:r w:rsidR="002b6383" w:rsidRPr="003a0e0a">
        <w:rPr>
          <w:rStyle w:val="NormalCharacter"/>
          <w:szCs w:val="24"/>
          <w:sz w:val="24"/>
          <w:kern w:val="2"/>
          <w:lang w:val="en-US" w:eastAsia="zh-CN" w:bidi="ar-SA"/>
          <w:rFonts w:ascii="仿宋_GB2312" w:eastAsia="仿宋_GB2312" w:hAnsi="微软雅黑"/>
          <w:color w:val="000000"/>
        </w:rPr>
        <w:t xml:space="preserve">3：</w:t>
      </w:r>
    </w:p>
    <w:p w:rsidP="00823a2d">
      <w:pPr>
        <w:pStyle w:val="Normal"/>
        <w:rPr>
          <w:rStyle w:val="NormalCharacter"/>
          <w:b/>
          <w:szCs w:val="24"/>
          <w:sz w:val="24"/>
          <w:kern w:val="2"/>
          <w:lang w:val="en-US" w:eastAsia="zh-CN" w:bidi="ar-SA"/>
          <w:rFonts w:ascii="仿宋_GB2312" w:eastAsia="仿宋_GB2312" w:hAnsi="微软雅黑"/>
          <w:color w:val="000000"/>
        </w:rPr>
        <w:widowControl/>
        <w:ind w:firstLine="0" w:left="0" w:right="163"/>
        <w:spacing w:line="259" w:after="4" w:lineRule="auto"/>
        <w:jc w:val="center"/>
      </w:pPr>
      <w:r w:rsidR="002b6383" w:rsidRPr="00823a2d">
        <w:rPr>
          <w:rStyle w:val="NormalCharacter"/>
          <w:b/>
          <w:szCs w:val="24"/>
          <w:sz w:val="24"/>
          <w:kern w:val="2"/>
          <w:lang w:val="en-US" w:eastAsia="zh-CN" w:bidi="ar-SA"/>
          <w:rFonts w:ascii="仿宋_GB2312" w:eastAsia="仿宋_GB2312" w:hAnsi="微软雅黑"/>
          <w:color w:val="000000"/>
        </w:rPr>
        <w:t xml:space="preserve">常州工学院</w:t>
      </w:r>
      <w:r w:rsidR="00823a2d" w:rsidRPr="00823a2d">
        <w:rPr>
          <w:rStyle w:val="NormalCharacter"/>
          <w:b/>
          <w:szCs w:val="24"/>
          <w:sz w:val="24"/>
          <w:kern w:val="2"/>
          <w:lang w:val="en-US" w:eastAsia="zh-CN" w:bidi="ar-SA"/>
          <w:rFonts w:ascii="仿宋_GB2312" w:eastAsia="仿宋_GB2312" w:hAnsi="微软雅黑"/>
          <w:color w:val="000000"/>
        </w:rPr>
        <w:t xml:space="preserve">外国语学院</w:t>
      </w:r>
      <w:r w:rsidR="002b6383" w:rsidRPr="00823a2d">
        <w:rPr>
          <w:rStyle w:val="NormalCharacter"/>
          <w:b/>
          <w:szCs w:val="24"/>
          <w:sz w:val="24"/>
          <w:kern w:val="2"/>
          <w:lang w:val="en-US" w:eastAsia="zh-CN" w:bidi="ar-SA"/>
          <w:rFonts w:ascii="仿宋_GB2312" w:eastAsia="仿宋_GB2312" w:hAnsi="微软雅黑"/>
          <w:color w:val="000000"/>
        </w:rPr>
        <w:t xml:space="preserve">其他专业技术岗位聘期考核标准</w:t>
      </w:r>
    </w:p>
    <w:p w:rsidP="00ee080f">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一、考核内容 </w:t>
      </w:r>
    </w:p>
    <w:p w:rsidP="00ee080f">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根据其他专业技术岗人员受聘岗位的职责要求，对聘期内其他专业技术岗人员履行岗位职责和工作任务完成情况进行质和量的综合评价。考核内容主要包括思想政治素质、职业道德、专业技术工作能力和业绩、科学研究能力和业绩、团结协作精神和创新意识等。 </w:t>
      </w:r>
    </w:p>
    <w:p w:rsidP="00ee080f">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二、考核标准 </w:t>
      </w:r>
    </w:p>
    <w:p w:rsidP="00ee080f">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（一）优秀 </w:t>
      </w:r>
    </w:p>
    <w:p w:rsidP="00ee080f">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1.正确贯彻、执行党和国家的路线、方针和政策，模范遵守国家的法律、法规和学校各项规章制度。 </w:t>
      </w:r>
    </w:p>
    <w:p w:rsidP="00ee080f">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2.忠诚党的教育事业，具有高尚的职业道德，廉洁奉公。 </w:t>
      </w:r>
    </w:p>
    <w:p w:rsidP="00ee080f">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3.具有高尚的学术品德，模范遵守学术规范。 </w:t>
      </w:r>
    </w:p>
    <w:p w:rsidP="00ee080f">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jc w:val="both"/>
      </w:pPr>
      <w:r w:rsidR="002b6383" w:rsidRPr="003a0e0a">
        <w:rPr>
          <w:rStyle w:val="NormalCharacter"/>
          <w:szCs w:val="24"/>
          <w:sz w:val="24"/>
          <w:kern w:val="2"/>
          <w:lang w:val="en-US" w:eastAsia="zh-CN" w:bidi="ar-SA"/>
          <w:rFonts w:ascii="仿宋_GB2312" w:eastAsia="仿宋_GB2312" w:hAnsi="微软雅黑"/>
          <w:color w:val="000000"/>
        </w:rPr>
        <w:t xml:space="preserve">4.积极钻研业务，工作认真勤奋，服务师生或指导学生态度积极、热情。 </w:t>
      </w:r>
    </w:p>
    <w:p w:rsidP="00ee080f">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jc w:val="both"/>
      </w:pPr>
      <w:r w:rsidR="002b6383" w:rsidRPr="003a0e0a">
        <w:rPr>
          <w:rStyle w:val="NormalCharacter"/>
          <w:szCs w:val="24"/>
          <w:sz w:val="24"/>
          <w:kern w:val="2"/>
          <w:lang w:val="en-US" w:eastAsia="zh-CN" w:bidi="ar-SA"/>
          <w:rFonts w:ascii="仿宋_GB2312" w:eastAsia="仿宋_GB2312" w:hAnsi="微软雅黑"/>
          <w:color w:val="000000"/>
        </w:rPr>
        <w:t xml:space="preserve">5.认真履行相应岗位职责，高效完成工作任务，工作业绩突出</w:t>
      </w:r>
      <w:r w:rsidR="00ee080f">
        <w:rPr>
          <w:rStyle w:val="NormalCharacter"/>
          <w:szCs w:val="24"/>
          <w:sz w:val="24"/>
          <w:kern w:val="2"/>
          <w:lang w:val="en-US" w:eastAsia="zh-CN" w:bidi="ar-SA"/>
          <w:rFonts w:ascii="仿宋_GB2312" w:eastAsia="仿宋_GB2312" w:hAnsi="微软雅黑"/>
          <w:color w:val="000000"/>
        </w:rPr>
        <w:t xml:space="preserve">，</w:t>
      </w:r>
      <w:r w:rsidR="002b6383" w:rsidRPr="003a0e0a">
        <w:rPr>
          <w:rStyle w:val="NormalCharacter"/>
          <w:szCs w:val="24"/>
          <w:sz w:val="24"/>
          <w:kern w:val="2"/>
          <w:lang w:val="en-US" w:eastAsia="zh-CN" w:bidi="ar-SA"/>
          <w:rFonts w:ascii="仿宋_GB2312" w:eastAsia="仿宋_GB2312" w:hAnsi="微软雅黑"/>
          <w:color w:val="000000"/>
        </w:rPr>
        <w:t xml:space="preserve">完成</w:t>
      </w:r>
      <w:r w:rsidR="00ee080f">
        <w:rPr>
          <w:rStyle w:val="NormalCharacter"/>
          <w:szCs w:val="24"/>
          <w:sz w:val="24"/>
          <w:kern w:val="2"/>
          <w:lang w:val="en-US" w:eastAsia="zh-CN" w:bidi="ar-SA"/>
          <w:rFonts w:ascii="仿宋_GB2312" w:eastAsia="仿宋_GB2312" w:hAnsi="微软雅黑"/>
          <w:color w:val="000000"/>
        </w:rPr>
        <w:t xml:space="preserve">学院</w:t>
      </w:r>
      <w:r w:rsidR="002b6383" w:rsidRPr="003a0e0a">
        <w:rPr>
          <w:rStyle w:val="NormalCharacter"/>
          <w:szCs w:val="24"/>
          <w:sz w:val="24"/>
          <w:kern w:val="2"/>
          <w:lang w:val="en-US" w:eastAsia="zh-CN" w:bidi="ar-SA"/>
          <w:rFonts w:ascii="仿宋_GB2312" w:eastAsia="仿宋_GB2312" w:hAnsi="微软雅黑"/>
          <w:color w:val="000000"/>
        </w:rPr>
        <w:t xml:space="preserve">规定的实验教学工作量。 </w:t>
      </w:r>
    </w:p>
    <w:p w:rsidP="00ee080f">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jc w:val="both"/>
      </w:pPr>
      <w:r w:rsidR="002b6383" w:rsidRPr="003a0e0a">
        <w:rPr>
          <w:rStyle w:val="NormalCharacter"/>
          <w:szCs w:val="24"/>
          <w:sz w:val="24"/>
          <w:kern w:val="2"/>
          <w:lang w:val="en-US" w:eastAsia="zh-CN" w:bidi="ar-SA"/>
          <w:rFonts w:ascii="仿宋_GB2312" w:eastAsia="仿宋_GB2312" w:hAnsi="微软雅黑"/>
          <w:color w:val="000000"/>
        </w:rPr>
        <w:t xml:space="preserve">6.积极开展科学研究，科研（教研）成果突出</w:t>
      </w:r>
      <w:r w:rsidR="00ee080f">
        <w:rPr>
          <w:rStyle w:val="NormalCharacter"/>
          <w:szCs w:val="24"/>
          <w:sz w:val="24"/>
          <w:kern w:val="2"/>
          <w:lang w:val="en-US" w:eastAsia="zh-CN" w:bidi="ar-SA"/>
          <w:rFonts w:ascii="仿宋_GB2312" w:eastAsia="仿宋_GB2312" w:hAnsi="微软雅黑"/>
          <w:color w:val="000000"/>
        </w:rPr>
        <w:t xml:space="preserve">，</w:t>
      </w:r>
      <w:r w:rsidR="002b6383" w:rsidRPr="003a0e0a">
        <w:rPr>
          <w:rStyle w:val="NormalCharacter"/>
          <w:szCs w:val="24"/>
          <w:sz w:val="24"/>
          <w:kern w:val="2"/>
          <w:lang w:val="en-US" w:eastAsia="zh-CN" w:bidi="ar-SA"/>
          <w:rFonts w:ascii="仿宋_GB2312" w:eastAsia="仿宋_GB2312" w:hAnsi="微软雅黑"/>
          <w:color w:val="000000"/>
        </w:rPr>
        <w:t xml:space="preserve">完成</w:t>
      </w:r>
      <w:r w:rsidR="00ee080f">
        <w:rPr>
          <w:rStyle w:val="NormalCharacter"/>
          <w:szCs w:val="24"/>
          <w:sz w:val="24"/>
          <w:kern w:val="2"/>
          <w:lang w:val="en-US" w:eastAsia="zh-CN" w:bidi="ar-SA"/>
          <w:rFonts w:ascii="仿宋_GB2312" w:eastAsia="仿宋_GB2312" w:hAnsi="微软雅黑"/>
          <w:color w:val="000000"/>
        </w:rPr>
        <w:t xml:space="preserve">学院</w:t>
      </w:r>
      <w:r w:rsidR="002b6383" w:rsidRPr="003a0e0a">
        <w:rPr>
          <w:rStyle w:val="NormalCharacter"/>
          <w:szCs w:val="24"/>
          <w:sz w:val="24"/>
          <w:kern w:val="2"/>
          <w:lang w:val="en-US" w:eastAsia="zh-CN" w:bidi="ar-SA"/>
          <w:rFonts w:ascii="仿宋_GB2312" w:eastAsia="仿宋_GB2312" w:hAnsi="微软雅黑"/>
          <w:color w:val="000000"/>
        </w:rPr>
        <w:t xml:space="preserve">规定的科研（教研）分值。 </w:t>
      </w:r>
    </w:p>
    <w:p w:rsidP="00ee080f">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jc w:val="both"/>
      </w:pPr>
      <w:r w:rsidR="002b6383" w:rsidRPr="003a0e0a">
        <w:rPr>
          <w:rStyle w:val="NormalCharacter"/>
          <w:szCs w:val="24"/>
          <w:sz w:val="24"/>
          <w:kern w:val="2"/>
          <w:lang w:val="en-US" w:eastAsia="zh-CN" w:bidi="ar-SA"/>
          <w:rFonts w:ascii="仿宋_GB2312" w:eastAsia="仿宋_GB2312" w:hAnsi="微软雅黑"/>
          <w:color w:val="000000"/>
        </w:rPr>
        <w:t xml:space="preserve">7.聘期内，年度考核至少 1 次为优秀或嘉奖。 </w:t>
      </w:r>
    </w:p>
    <w:p w:rsidP="00ee080f">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jc w:val="both"/>
      </w:pPr>
      <w:r w:rsidR="002b6383" w:rsidRPr="003a0e0a">
        <w:rPr>
          <w:rStyle w:val="NormalCharacter"/>
          <w:szCs w:val="24"/>
          <w:sz w:val="24"/>
          <w:kern w:val="2"/>
          <w:lang w:val="en-US" w:eastAsia="zh-CN" w:bidi="ar-SA"/>
          <w:rFonts w:ascii="仿宋_GB2312" w:eastAsia="仿宋_GB2312" w:hAnsi="微软雅黑"/>
          <w:color w:val="000000"/>
        </w:rPr>
        <w:t xml:space="preserve">（二）合格 </w:t>
      </w:r>
    </w:p>
    <w:p w:rsidP="00ee080f">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jc w:val="both"/>
      </w:pPr>
      <w:r w:rsidR="002b6383" w:rsidRPr="003a0e0a">
        <w:rPr>
          <w:rStyle w:val="NormalCharacter"/>
          <w:szCs w:val="24"/>
          <w:sz w:val="24"/>
          <w:kern w:val="2"/>
          <w:lang w:val="en-US" w:eastAsia="zh-CN" w:bidi="ar-SA"/>
          <w:rFonts w:ascii="仿宋_GB2312" w:eastAsia="仿宋_GB2312" w:hAnsi="微软雅黑"/>
          <w:color w:val="000000"/>
        </w:rPr>
        <w:t xml:space="preserve">1.正确贯彻、执行党和国家的路线、方针和政策，自觉遵守国家的法律、法规和学校各项规章制度。 </w:t>
      </w:r>
    </w:p>
    <w:p w:rsidP="00ee080f">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jc w:val="both"/>
      </w:pPr>
      <w:r w:rsidR="002b6383" w:rsidRPr="003a0e0a">
        <w:rPr>
          <w:rStyle w:val="NormalCharacter"/>
          <w:szCs w:val="24"/>
          <w:sz w:val="24"/>
          <w:kern w:val="2"/>
          <w:lang w:val="en-US" w:eastAsia="zh-CN" w:bidi="ar-SA"/>
          <w:rFonts w:ascii="仿宋_GB2312" w:eastAsia="仿宋_GB2312" w:hAnsi="微软雅黑"/>
          <w:color w:val="000000"/>
        </w:rPr>
        <w:t xml:space="preserve">2.忠诚党的教育事业，具有良好的职业道德，廉洁自律。 </w:t>
      </w:r>
    </w:p>
    <w:p w:rsidP="00ee080f">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jc w:val="both"/>
      </w:pPr>
      <w:r w:rsidR="002b6383" w:rsidRPr="003a0e0a">
        <w:rPr>
          <w:rStyle w:val="NormalCharacter"/>
          <w:szCs w:val="24"/>
          <w:sz w:val="24"/>
          <w:kern w:val="2"/>
          <w:lang w:val="en-US" w:eastAsia="zh-CN" w:bidi="ar-SA"/>
          <w:rFonts w:ascii="仿宋_GB2312" w:eastAsia="仿宋_GB2312" w:hAnsi="微软雅黑"/>
          <w:color w:val="000000"/>
        </w:rPr>
        <w:t xml:space="preserve">3.具有良好的学术品德，自觉遵守学术规范。 </w:t>
      </w:r>
    </w:p>
    <w:p w:rsidP="00ee080f">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jc w:val="both"/>
      </w:pPr>
      <w:r w:rsidR="002b6383" w:rsidRPr="003a0e0a">
        <w:rPr>
          <w:rStyle w:val="NormalCharacter"/>
          <w:szCs w:val="24"/>
          <w:sz w:val="24"/>
          <w:kern w:val="2"/>
          <w:lang w:val="en-US" w:eastAsia="zh-CN" w:bidi="ar-SA"/>
          <w:rFonts w:ascii="仿宋_GB2312" w:eastAsia="仿宋_GB2312" w:hAnsi="微软雅黑"/>
          <w:color w:val="000000"/>
        </w:rPr>
        <w:t xml:space="preserve">4.工作主动，热情为师生服务。 </w:t>
      </w:r>
    </w:p>
    <w:p w:rsidP="00ee080f">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jc w:val="both"/>
      </w:pPr>
      <w:r w:rsidR="002b6383" w:rsidRPr="003a0e0a">
        <w:rPr>
          <w:rStyle w:val="NormalCharacter"/>
          <w:szCs w:val="24"/>
          <w:sz w:val="24"/>
          <w:kern w:val="2"/>
          <w:lang w:val="en-US" w:eastAsia="zh-CN" w:bidi="ar-SA"/>
          <w:rFonts w:ascii="仿宋_GB2312" w:eastAsia="仿宋_GB2312" w:hAnsi="微软雅黑"/>
          <w:color w:val="000000"/>
        </w:rPr>
        <w:t xml:space="preserve">5.自觉履行相应岗位职责，及时按要求完成工作任务</w:t>
      </w:r>
      <w:r w:rsidR="00ee080f">
        <w:rPr>
          <w:rStyle w:val="NormalCharacter"/>
          <w:szCs w:val="24"/>
          <w:sz w:val="24"/>
          <w:kern w:val="2"/>
          <w:lang w:val="en-US" w:eastAsia="zh-CN" w:bidi="ar-SA"/>
          <w:rFonts w:ascii="仿宋_GB2312" w:eastAsia="仿宋_GB2312" w:hAnsi="微软雅黑"/>
          <w:color w:val="000000"/>
        </w:rPr>
        <w:t xml:space="preserve">，</w:t>
      </w:r>
      <w:r w:rsidR="002b6383" w:rsidRPr="003a0e0a">
        <w:rPr>
          <w:rStyle w:val="NormalCharacter"/>
          <w:szCs w:val="24"/>
          <w:sz w:val="24"/>
          <w:kern w:val="2"/>
          <w:lang w:val="en-US" w:eastAsia="zh-CN" w:bidi="ar-SA"/>
          <w:rFonts w:ascii="仿宋_GB2312" w:eastAsia="仿宋_GB2312" w:hAnsi="微软雅黑"/>
          <w:color w:val="000000"/>
        </w:rPr>
        <w:t xml:space="preserve">完成</w:t>
      </w:r>
      <w:r w:rsidR="00ee080f">
        <w:rPr>
          <w:rStyle w:val="NormalCharacter"/>
          <w:szCs w:val="24"/>
          <w:sz w:val="24"/>
          <w:kern w:val="2"/>
          <w:lang w:val="en-US" w:eastAsia="zh-CN" w:bidi="ar-SA"/>
          <w:rFonts w:ascii="仿宋_GB2312" w:eastAsia="仿宋_GB2312" w:hAnsi="微软雅黑"/>
          <w:color w:val="000000"/>
        </w:rPr>
        <w:t xml:space="preserve">学院</w:t>
      </w:r>
      <w:r w:rsidR="002b6383" w:rsidRPr="003a0e0a">
        <w:rPr>
          <w:rStyle w:val="NormalCharacter"/>
          <w:szCs w:val="24"/>
          <w:sz w:val="24"/>
          <w:kern w:val="2"/>
          <w:lang w:val="en-US" w:eastAsia="zh-CN" w:bidi="ar-SA"/>
          <w:rFonts w:ascii="仿宋_GB2312" w:eastAsia="仿宋_GB2312" w:hAnsi="微软雅黑"/>
          <w:color w:val="000000"/>
        </w:rPr>
        <w:t xml:space="preserve">规定的实验教学工作量。 </w:t>
      </w:r>
    </w:p>
    <w:p w:rsidP="00ee080f">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jc w:val="both"/>
      </w:pPr>
      <w:r w:rsidR="002b6383" w:rsidRPr="003a0e0a">
        <w:rPr>
          <w:rStyle w:val="NormalCharacter"/>
          <w:szCs w:val="24"/>
          <w:sz w:val="24"/>
          <w:kern w:val="2"/>
          <w:lang w:val="en-US" w:eastAsia="zh-CN" w:bidi="ar-SA"/>
          <w:rFonts w:ascii="仿宋_GB2312" w:eastAsia="仿宋_GB2312" w:hAnsi="微软雅黑"/>
          <w:color w:val="000000"/>
        </w:rPr>
        <w:t xml:space="preserve">6.能够开展科学研究，完成</w:t>
      </w:r>
      <w:r w:rsidR="00ee080f">
        <w:rPr>
          <w:rStyle w:val="NormalCharacter"/>
          <w:szCs w:val="24"/>
          <w:sz w:val="24"/>
          <w:kern w:val="2"/>
          <w:lang w:val="en-US" w:eastAsia="zh-CN" w:bidi="ar-SA"/>
          <w:rFonts w:ascii="仿宋_GB2312" w:eastAsia="仿宋_GB2312" w:hAnsi="微软雅黑"/>
          <w:color w:val="000000"/>
        </w:rPr>
        <w:t xml:space="preserve">学院</w:t>
      </w:r>
      <w:r w:rsidR="002b6383" w:rsidRPr="003a0e0a">
        <w:rPr>
          <w:rStyle w:val="NormalCharacter"/>
          <w:szCs w:val="24"/>
          <w:sz w:val="24"/>
          <w:kern w:val="2"/>
          <w:lang w:val="en-US" w:eastAsia="zh-CN" w:bidi="ar-SA"/>
          <w:rFonts w:ascii="仿宋_GB2312" w:eastAsia="仿宋_GB2312" w:hAnsi="微软雅黑"/>
          <w:color w:val="000000"/>
        </w:rPr>
        <w:t xml:space="preserve">规定的科研（教研）分值。 </w:t>
      </w:r>
    </w:p>
    <w:p w:rsidP="00ee080f">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jc w:val="both"/>
      </w:pPr>
      <w:r w:rsidR="002b6383" w:rsidRPr="003a0e0a">
        <w:rPr>
          <w:rStyle w:val="NormalCharacter"/>
          <w:szCs w:val="24"/>
          <w:sz w:val="24"/>
          <w:kern w:val="2"/>
          <w:lang w:val="en-US" w:eastAsia="zh-CN" w:bidi="ar-SA"/>
          <w:rFonts w:ascii="仿宋_GB2312" w:eastAsia="仿宋_GB2312" w:hAnsi="微软雅黑"/>
          <w:color w:val="000000"/>
        </w:rPr>
        <w:t xml:space="preserve">7.聘期内，年度考核均为合格及以上。 </w:t>
      </w:r>
    </w:p>
    <w:p w:rsidP="00ee080f">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jc w:val="both"/>
      </w:pPr>
      <w:r w:rsidR="00ee080f">
        <w:rPr>
          <w:rStyle w:val="NormalCharacter"/>
          <w:szCs w:val="24"/>
          <w:sz w:val="24"/>
          <w:kern w:val="2"/>
          <w:lang w:val="en-US" w:eastAsia="zh-CN" w:bidi="ar-SA"/>
          <w:rFonts w:ascii="仿宋_GB2312" w:eastAsia="仿宋_GB2312" w:hAnsi="微软雅黑"/>
          <w:color w:val="000000"/>
        </w:rPr>
        <w:t xml:space="preserve">（三）</w:t>
      </w:r>
      <w:r w:rsidR="002b6383" w:rsidRPr="003a0e0a">
        <w:rPr>
          <w:rStyle w:val="NormalCharacter"/>
          <w:szCs w:val="24"/>
          <w:sz w:val="24"/>
          <w:kern w:val="2"/>
          <w:lang w:val="en-US" w:eastAsia="zh-CN" w:bidi="ar-SA"/>
          <w:rFonts w:ascii="仿宋_GB2312" w:eastAsia="仿宋_GB2312" w:hAnsi="微软雅黑"/>
          <w:color w:val="000000"/>
        </w:rPr>
        <w:t xml:space="preserve">基本合格</w:t>
      </w:r>
    </w:p>
    <w:p w:rsidP="00ee080f">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jc w:val="both"/>
      </w:pPr>
      <w:r w:rsidR="002b6383" w:rsidRPr="003a0e0a">
        <w:rPr>
          <w:rStyle w:val="NormalCharacter"/>
          <w:szCs w:val="24"/>
          <w:sz w:val="24"/>
          <w:kern w:val="2"/>
          <w:lang w:val="en-US" w:eastAsia="zh-CN" w:bidi="ar-SA"/>
          <w:rFonts w:ascii="仿宋_GB2312" w:eastAsia="仿宋_GB2312" w:hAnsi="微软雅黑"/>
          <w:color w:val="000000"/>
        </w:rPr>
        <w:t xml:space="preserve">聘期内有下列情况之一者，确定为基本合格： </w:t>
      </w:r>
    </w:p>
    <w:p w:rsidP="00ee080f">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jc w:val="both"/>
      </w:pPr>
      <w:r w:rsidR="002b6383" w:rsidRPr="003a0e0a">
        <w:rPr>
          <w:rStyle w:val="NormalCharacter"/>
          <w:szCs w:val="24"/>
          <w:sz w:val="24"/>
          <w:kern w:val="2"/>
          <w:lang w:val="en-US" w:eastAsia="zh-CN" w:bidi="ar-SA"/>
          <w:rFonts w:ascii="仿宋_GB2312" w:eastAsia="仿宋_GB2312" w:hAnsi="微软雅黑"/>
          <w:color w:val="000000"/>
        </w:rPr>
        <w:t xml:space="preserve">1.政治素质不高，遵守工作纪律一般，基本适应工作要求。 </w:t>
      </w:r>
    </w:p>
    <w:p w:rsidP="00ee080f">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jc w:val="both"/>
      </w:pPr>
      <w:r w:rsidR="002b6383" w:rsidRPr="003a0e0a">
        <w:rPr>
          <w:rStyle w:val="NormalCharacter"/>
          <w:szCs w:val="24"/>
          <w:sz w:val="24"/>
          <w:kern w:val="2"/>
          <w:lang w:val="en-US" w:eastAsia="zh-CN" w:bidi="ar-SA"/>
          <w:rFonts w:ascii="仿宋_GB2312" w:eastAsia="仿宋_GB2312" w:hAnsi="微软雅黑"/>
          <w:color w:val="000000"/>
        </w:rPr>
        <w:t xml:space="preserve">2.学术品德一般，基本遵守学术规范。 </w:t>
      </w:r>
    </w:p>
    <w:p w:rsidP="00ee080f">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jc w:val="both"/>
      </w:pPr>
      <w:r w:rsidR="002b6383" w:rsidRPr="003a0e0a">
        <w:rPr>
          <w:rStyle w:val="NormalCharacter"/>
          <w:szCs w:val="24"/>
          <w:sz w:val="24"/>
          <w:kern w:val="2"/>
          <w:lang w:val="en-US" w:eastAsia="zh-CN" w:bidi="ar-SA"/>
          <w:rFonts w:ascii="仿宋_GB2312" w:eastAsia="仿宋_GB2312" w:hAnsi="微软雅黑"/>
          <w:color w:val="000000"/>
        </w:rPr>
        <w:t xml:space="preserve">3.工作责任心不强，专业技术能力一般，基本完成工作任务。</w:t>
      </w:r>
    </w:p>
    <w:p w:rsidP="00ee080f">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jc w:val="both"/>
      </w:pPr>
      <w:r w:rsidR="002b6383" w:rsidRPr="003a0e0a">
        <w:rPr>
          <w:rStyle w:val="NormalCharacter"/>
          <w:szCs w:val="24"/>
          <w:sz w:val="24"/>
          <w:kern w:val="2"/>
          <w:lang w:val="en-US" w:eastAsia="zh-CN" w:bidi="ar-SA"/>
          <w:rFonts w:ascii="仿宋_GB2312" w:eastAsia="仿宋_GB2312" w:hAnsi="微软雅黑"/>
          <w:color w:val="000000"/>
        </w:rPr>
        <w:t xml:space="preserve">4.未完成规定的科研（教研）分值。 </w:t>
      </w:r>
    </w:p>
    <w:p w:rsidP="00ee080f">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jc w:val="both"/>
      </w:pPr>
      <w:r w:rsidR="002b6383" w:rsidRPr="003a0e0a">
        <w:rPr>
          <w:rStyle w:val="NormalCharacter"/>
          <w:szCs w:val="24"/>
          <w:sz w:val="24"/>
          <w:kern w:val="2"/>
          <w:lang w:val="en-US" w:eastAsia="zh-CN" w:bidi="ar-SA"/>
          <w:rFonts w:ascii="仿宋_GB2312" w:eastAsia="仿宋_GB2312" w:hAnsi="微软雅黑"/>
          <w:color w:val="000000"/>
        </w:rPr>
        <w:t xml:space="preserve">5.年度考核有 1 次不合格或基本合格。 </w:t>
      </w:r>
    </w:p>
    <w:p w:rsidP="00ee080f">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jc w:val="both"/>
      </w:pPr>
      <w:r w:rsidR="00ee080f">
        <w:rPr>
          <w:rStyle w:val="NormalCharacter"/>
          <w:szCs w:val="24"/>
          <w:sz w:val="24"/>
          <w:kern w:val="2"/>
          <w:lang w:val="en-US" w:eastAsia="zh-CN" w:bidi="ar-SA"/>
          <w:rFonts w:ascii="仿宋_GB2312" w:eastAsia="仿宋_GB2312" w:hAnsi="微软雅黑"/>
          <w:color w:val="000000"/>
        </w:rPr>
        <w:t xml:space="preserve">（四）</w:t>
      </w:r>
      <w:r w:rsidR="002b6383" w:rsidRPr="003a0e0a">
        <w:rPr>
          <w:rStyle w:val="NormalCharacter"/>
          <w:szCs w:val="24"/>
          <w:sz w:val="24"/>
          <w:kern w:val="2"/>
          <w:lang w:val="en-US" w:eastAsia="zh-CN" w:bidi="ar-SA"/>
          <w:rFonts w:ascii="仿宋_GB2312" w:eastAsia="仿宋_GB2312" w:hAnsi="微软雅黑"/>
          <w:color w:val="000000"/>
        </w:rPr>
        <w:t xml:space="preserve">不合格</w:t>
      </w:r>
    </w:p>
    <w:p w:rsidP="00ee080f">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jc w:val="both"/>
      </w:pPr>
      <w:r w:rsidR="002b6383" w:rsidRPr="003a0e0a">
        <w:rPr>
          <w:rStyle w:val="NormalCharacter"/>
          <w:szCs w:val="24"/>
          <w:sz w:val="24"/>
          <w:kern w:val="2"/>
          <w:lang w:val="en-US" w:eastAsia="zh-CN" w:bidi="ar-SA"/>
          <w:rFonts w:ascii="仿宋_GB2312" w:eastAsia="仿宋_GB2312" w:hAnsi="微软雅黑"/>
          <w:color w:val="000000"/>
        </w:rPr>
        <w:t xml:space="preserve">聘期内有下列情况之一者，确定为不合格： </w:t>
      </w:r>
    </w:p>
    <w:p w:rsidP="00ee080f">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jc w:val="both"/>
      </w:pPr>
      <w:r w:rsidR="002b6383" w:rsidRPr="003a0e0a">
        <w:rPr>
          <w:rStyle w:val="NormalCharacter"/>
          <w:szCs w:val="24"/>
          <w:sz w:val="24"/>
          <w:kern w:val="2"/>
          <w:lang w:val="en-US" w:eastAsia="zh-CN" w:bidi="ar-SA"/>
          <w:rFonts w:ascii="仿宋_GB2312" w:eastAsia="仿宋_GB2312" w:hAnsi="微软雅黑"/>
          <w:color w:val="000000"/>
        </w:rPr>
        <w:t xml:space="preserve">1.政治素质低，不能遵守工作纪律，不能适应工作要求。 </w:t>
      </w:r>
    </w:p>
    <w:p w:rsidP="00ee080f">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jc w:val="both"/>
      </w:pPr>
      <w:r w:rsidR="002b6383" w:rsidRPr="003a0e0a">
        <w:rPr>
          <w:rStyle w:val="NormalCharacter"/>
          <w:szCs w:val="24"/>
          <w:sz w:val="24"/>
          <w:kern w:val="2"/>
          <w:lang w:val="en-US" w:eastAsia="zh-CN" w:bidi="ar-SA"/>
          <w:rFonts w:ascii="仿宋_GB2312" w:eastAsia="仿宋_GB2312" w:hAnsi="微软雅黑"/>
          <w:color w:val="000000"/>
        </w:rPr>
        <w:t xml:space="preserve">2.学术品德差，不能遵守学术规范。 </w:t>
      </w:r>
    </w:p>
    <w:p w:rsidP="00ee080f">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jc w:val="both"/>
      </w:pPr>
      <w:r w:rsidR="002b6383" w:rsidRPr="003a0e0a">
        <w:rPr>
          <w:rStyle w:val="NormalCharacter"/>
          <w:szCs w:val="24"/>
          <w:sz w:val="24"/>
          <w:kern w:val="2"/>
          <w:lang w:val="en-US" w:eastAsia="zh-CN" w:bidi="ar-SA"/>
          <w:rFonts w:ascii="仿宋_GB2312" w:eastAsia="仿宋_GB2312" w:hAnsi="微软雅黑"/>
          <w:color w:val="000000"/>
        </w:rPr>
        <w:t xml:space="preserve">3.工作责任心差，专业技术能力低，不能完成工作任务。 </w:t>
      </w:r>
    </w:p>
    <w:p w:rsidP="00ee080f">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jc w:val="both"/>
      </w:pPr>
      <w:r w:rsidR="002b6383" w:rsidRPr="003a0e0a">
        <w:rPr>
          <w:rStyle w:val="NormalCharacter"/>
          <w:szCs w:val="24"/>
          <w:sz w:val="24"/>
          <w:kern w:val="2"/>
          <w:lang w:val="en-US" w:eastAsia="zh-CN" w:bidi="ar-SA"/>
          <w:rFonts w:ascii="仿宋_GB2312" w:eastAsia="仿宋_GB2312" w:hAnsi="微软雅黑"/>
          <w:color w:val="000000"/>
        </w:rPr>
        <w:t xml:space="preserve">4.违反职业道德，工作中存在严重失误或责任事故，对学校造成不良影响。 </w:t>
      </w:r>
    </w:p>
    <w:p w:rsidP="00ee080f">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jc w:val="both"/>
      </w:pPr>
      <w:r w:rsidR="002b6383" w:rsidRPr="003a0e0a">
        <w:rPr>
          <w:rStyle w:val="NormalCharacter"/>
          <w:szCs w:val="24"/>
          <w:sz w:val="24"/>
          <w:kern w:val="2"/>
          <w:lang w:val="en-US" w:eastAsia="zh-CN" w:bidi="ar-SA"/>
          <w:rFonts w:ascii="仿宋_GB2312" w:eastAsia="仿宋_GB2312" w:hAnsi="微软雅黑"/>
          <w:color w:val="000000"/>
        </w:rPr>
        <w:t xml:space="preserve">5.年度考核有 2 次不合格或 3 次基本合格。 </w:t>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 </w:t>
      </w:r>
      <w:r w:rsidR="00ba2454" w:rsidRPr="003a0e0a">
        <w:rPr>
          <w:rStyle w:val="NormalCharacter"/>
          <w:szCs w:val="24"/>
          <w:sz w:val="24"/>
          <w:kern w:val="2"/>
          <w:lang w:val="en-US" w:eastAsia="zh-CN" w:bidi="ar-SA"/>
          <w:rFonts w:ascii="仿宋_GB2312" w:eastAsia="仿宋_GB2312" w:hAnsi="微软雅黑"/>
          <w:color w:val="000000"/>
        </w:rPr>
      </w:r>
    </w:p>
    <w:p w:rsidP="003a0e0a">
      <w:pPr>
        <w:pStyle w:val="Normal"/>
        <w:rPr>
          <w:rStyle w:val="NormalCharacter"/>
          <w:szCs w:val="24"/>
          <w:sz w:val="24"/>
          <w:kern w:val="2"/>
          <w:lang w:val="en-US" w:eastAsia="zh-CN" w:bidi="ar-SA"/>
          <w:rFonts w:ascii="仿宋_GB2312" w:eastAsia="仿宋_GB2312" w:hAnsi="微软雅黑"/>
          <w:color w:val="000000"/>
        </w:rPr>
        <w:widowControl/>
        <w:sectPr>
          <w:vAlign w:val="top"/>
          <w:type w:val="nextPage"/>
          <w:pgSz w:h="16838" w:w="11906" w:orient="portrait"/>
          <w:pgMar w:gutter="0" w:header="720" w:top="1578" w:bottom="1562" w:footer="993" w:left="1800" w:right="1638"/>
          <w:lnNumType w:countBy="0"/>
          <w:paperSrc w:first="0" w:other="0"/>
          <w:cols w:space="720" w:num="1"/>
          <w:docGrid w:charSpace="0" w:linePitch="0" w:type="Default"/>
        </w:sectPr>
        <w:ind w:firstLine="0" w:left="0" w:right="163"/>
        <w:spacing w:line="259" w:after="4" w:lineRule="auto"/>
      </w:pPr>
      <w:r w:rsidR="00ee080f">
        <w:rPr>
          <w:rStyle w:val="NormalCharacter"/>
          <w:szCs w:val="24"/>
          <w:sz w:val="24"/>
          <w:kern w:val="2"/>
          <w:lang w:val="en-US" w:eastAsia="zh-CN" w:bidi="ar-SA"/>
          <w:rFonts w:ascii="仿宋_GB2312" w:eastAsia="仿宋_GB2312" w:hAnsi="微软雅黑"/>
          <w:color w:val="000000"/>
        </w:rPr>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ee080f">
        <w:rPr>
          <w:rStyle w:val="NormalCharacter"/>
          <w:szCs w:val="24"/>
          <w:sz w:val="24"/>
          <w:kern w:val="2"/>
          <w:lang w:val="en-US" w:eastAsia="zh-CN" w:bidi="ar-SA"/>
          <w:rFonts w:ascii="仿宋_GB2312" w:eastAsia="仿宋_GB2312" w:hAnsi="微软雅黑"/>
          <w:color w:val="000000"/>
        </w:rPr>
        <w:t xml:space="preserve">附件</w:t>
      </w:r>
      <w:r w:rsidR="002b6383" w:rsidRPr="003a0e0a">
        <w:rPr>
          <w:rStyle w:val="NormalCharacter"/>
          <w:szCs w:val="24"/>
          <w:sz w:val="24"/>
          <w:kern w:val="2"/>
          <w:lang w:val="en-US" w:eastAsia="zh-CN" w:bidi="ar-SA"/>
          <w:rFonts w:ascii="仿宋_GB2312" w:eastAsia="仿宋_GB2312" w:hAnsi="微软雅黑"/>
          <w:color w:val="000000"/>
        </w:rPr>
        <w:t xml:space="preserve">4：</w:t>
      </w:r>
    </w:p>
    <w:p w:rsidP="00ee080f">
      <w:pPr>
        <w:pStyle w:val="Normal"/>
        <w:rPr>
          <w:rStyle w:val="NormalCharacter"/>
          <w:b/>
          <w:szCs w:val="24"/>
          <w:sz w:val="24"/>
          <w:kern w:val="2"/>
          <w:lang w:val="en-US" w:eastAsia="zh-CN" w:bidi="ar-SA"/>
          <w:rFonts w:ascii="仿宋_GB2312" w:eastAsia="仿宋_GB2312" w:hAnsi="微软雅黑"/>
          <w:color w:val="000000"/>
        </w:rPr>
        <w:widowControl/>
        <w:ind w:firstLine="0" w:left="0" w:right="163"/>
        <w:spacing w:line="259" w:after="4" w:lineRule="auto"/>
        <w:jc w:val="center"/>
      </w:pPr>
      <w:r w:rsidR="002b6383" w:rsidRPr="00ee080f">
        <w:rPr>
          <w:rStyle w:val="NormalCharacter"/>
          <w:b/>
          <w:szCs w:val="24"/>
          <w:sz w:val="24"/>
          <w:kern w:val="2"/>
          <w:lang w:val="en-US" w:eastAsia="zh-CN" w:bidi="ar-SA"/>
          <w:rFonts w:ascii="仿宋_GB2312" w:eastAsia="仿宋_GB2312" w:hAnsi="微软雅黑"/>
          <w:color w:val="000000"/>
        </w:rPr>
        <w:t xml:space="preserve">常州工学院</w:t>
      </w:r>
      <w:r w:rsidR="00ee080f" w:rsidRPr="00ee080f">
        <w:rPr>
          <w:rStyle w:val="NormalCharacter"/>
          <w:b/>
          <w:szCs w:val="24"/>
          <w:sz w:val="24"/>
          <w:kern w:val="2"/>
          <w:lang w:val="en-US" w:eastAsia="zh-CN" w:bidi="ar-SA"/>
          <w:rFonts w:ascii="仿宋_GB2312" w:eastAsia="仿宋_GB2312" w:hAnsi="微软雅黑"/>
          <w:color w:val="000000"/>
        </w:rPr>
        <w:t xml:space="preserve">外国语学院</w:t>
      </w:r>
      <w:r w:rsidR="002b6383" w:rsidRPr="00ee080f">
        <w:rPr>
          <w:rStyle w:val="NormalCharacter"/>
          <w:b/>
          <w:szCs w:val="24"/>
          <w:sz w:val="24"/>
          <w:kern w:val="2"/>
          <w:lang w:val="en-US" w:eastAsia="zh-CN" w:bidi="ar-SA"/>
          <w:rFonts w:ascii="仿宋_GB2312" w:eastAsia="仿宋_GB2312" w:hAnsi="微软雅黑"/>
          <w:color w:val="000000"/>
        </w:rPr>
        <w:t xml:space="preserve">管理岗位聘期考核标准</w:t>
      </w:r>
    </w:p>
    <w:p w:rsidP="00ee080f">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ee080f">
        <w:rPr>
          <w:rStyle w:val="NormalCharacter"/>
          <w:szCs w:val="24"/>
          <w:sz w:val="24"/>
          <w:kern w:val="2"/>
          <w:lang w:val="en-US" w:eastAsia="zh-CN" w:bidi="ar-SA"/>
          <w:rFonts w:ascii="仿宋_GB2312" w:eastAsia="仿宋_GB2312" w:hAnsi="微软雅黑"/>
          <w:color w:val="000000"/>
        </w:rPr>
        <w:t xml:space="preserve">一、</w:t>
      </w:r>
      <w:r w:rsidR="002b6383" w:rsidRPr="003a0e0a">
        <w:rPr>
          <w:rStyle w:val="NormalCharacter"/>
          <w:szCs w:val="24"/>
          <w:sz w:val="24"/>
          <w:kern w:val="2"/>
          <w:lang w:val="en-US" w:eastAsia="zh-CN" w:bidi="ar-SA"/>
          <w:rFonts w:ascii="仿宋_GB2312" w:eastAsia="仿宋_GB2312" w:hAnsi="微软雅黑"/>
          <w:color w:val="000000"/>
        </w:rPr>
        <w:t xml:space="preserve">考核内容 </w:t>
      </w:r>
    </w:p>
    <w:p w:rsidP="00ee080f">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根据管理岗人员受聘岗位的职责要求，对聘期内管理岗人员履行岗位职责和工作任务完成情况进行质和量的综合评价。考核内容主要包括思想政治素质、职业道德、管理服务能力和业绩、工作研究、团结协作精神和创新意识等。 </w:t>
      </w:r>
    </w:p>
    <w:p w:rsidP="00ee080f">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ee080f">
        <w:rPr>
          <w:rStyle w:val="NormalCharacter"/>
          <w:szCs w:val="24"/>
          <w:sz w:val="24"/>
          <w:kern w:val="2"/>
          <w:lang w:val="en-US" w:eastAsia="zh-CN" w:bidi="ar-SA"/>
          <w:rFonts w:ascii="仿宋_GB2312" w:eastAsia="仿宋_GB2312" w:hAnsi="微软雅黑"/>
          <w:color w:val="000000"/>
        </w:rPr>
        <w:t xml:space="preserve">二、</w:t>
      </w:r>
      <w:r w:rsidR="002b6383" w:rsidRPr="003a0e0a">
        <w:rPr>
          <w:rStyle w:val="NormalCharacter"/>
          <w:szCs w:val="24"/>
          <w:sz w:val="24"/>
          <w:kern w:val="2"/>
          <w:lang w:val="en-US" w:eastAsia="zh-CN" w:bidi="ar-SA"/>
          <w:rFonts w:ascii="仿宋_GB2312" w:eastAsia="仿宋_GB2312" w:hAnsi="微软雅黑"/>
          <w:color w:val="000000"/>
        </w:rPr>
        <w:t xml:space="preserve">考核标准 </w:t>
      </w:r>
    </w:p>
    <w:p w:rsidP="00ee080f">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（一）优秀 </w:t>
      </w:r>
    </w:p>
    <w:p w:rsidP="00ee080f">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1.正确贯彻、执行党和国家的路线、方针和政策，模范遵守国家的法律、法规和学校各项规章制度。 </w:t>
      </w:r>
    </w:p>
    <w:p w:rsidP="00ee080f">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2.忠诚党的教育事业，具有高尚的职业道德，廉洁奉公，自觉维护学校声誉。 </w:t>
      </w:r>
    </w:p>
    <w:p w:rsidP="00ee080f">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3.工作认真勤奋，责任心强，服务师生积极、热情。 </w:t>
      </w:r>
    </w:p>
    <w:p w:rsidP="00ee080f">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4.关心学校的建设与发展，具有团队协作精神和改革创新意识。 </w:t>
      </w:r>
    </w:p>
    <w:p w:rsidP="00ee080f">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5.认真履行相应岗位职责，有较强的业务能力，高效完成工作任务，工作业绩突出。 </w:t>
      </w:r>
    </w:p>
    <w:p w:rsidP="008e7693">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6.担任领导职务的管理人员，具有较强的组织协调和管理能力，工作业绩显著。 </w:t>
      </w:r>
    </w:p>
    <w:p w:rsidP="008e7693">
      <w:pPr>
        <w:pStyle w:val="Normal"/>
        <w:rPr>
          <w:rStyle w:val="NormalCharacter"/>
          <w:szCs w:val="24"/>
          <w:sz w:val="24"/>
          <w:kern w:val="2"/>
          <w:lang w:val="en-US" w:eastAsia="zh-CN" w:bidi="ar-SA"/>
          <w:rFonts w:ascii="仿宋_GB2312" w:eastAsia="仿宋_GB2312" w:hAnsi="微软雅黑"/>
          <w:color w:val="000000"/>
        </w:rPr>
        <w:widowControl/>
        <w:ind w:firstLine="480" w:left="0" w:firstLineChars="20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7.聘期内，年度考核至少 1 次为优秀或嘉奖。  </w:t>
      </w:r>
    </w:p>
    <w:p w:rsidP="008e7693">
      <w:pPr>
        <w:pStyle w:val="Normal"/>
        <w:rPr>
          <w:rStyle w:val="NormalCharacter"/>
          <w:szCs w:val="24"/>
          <w:sz w:val="24"/>
          <w:kern w:val="2"/>
          <w:lang w:val="en-US" w:eastAsia="zh-CN" w:bidi="ar-SA"/>
          <w:rFonts w:ascii="仿宋_GB2312" w:eastAsia="仿宋_GB2312" w:hAnsi="微软雅黑"/>
          <w:color w:val="000000"/>
        </w:rPr>
        <w:widowControl/>
        <w:ind w:firstLine="48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（二）合格 </w:t>
      </w:r>
    </w:p>
    <w:p w:rsidP="008e7693">
      <w:pPr>
        <w:pStyle w:val="Normal"/>
        <w:rPr>
          <w:rStyle w:val="NormalCharacter"/>
          <w:szCs w:val="24"/>
          <w:sz w:val="24"/>
          <w:kern w:val="2"/>
          <w:lang w:val="en-US" w:eastAsia="zh-CN" w:bidi="ar-SA"/>
          <w:rFonts w:ascii="仿宋_GB2312" w:eastAsia="仿宋_GB2312" w:hAnsi="微软雅黑"/>
          <w:color w:val="000000"/>
        </w:rPr>
        <w:widowControl/>
        <w:ind w:firstLine="48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1.正确贯彻、执行党和国家的路线、方针和政策，自觉遵守国家的法律、法规和学校各项规章制度。 </w:t>
      </w:r>
    </w:p>
    <w:p w:rsidP="008e7693">
      <w:pPr>
        <w:pStyle w:val="Normal"/>
        <w:rPr>
          <w:rStyle w:val="NormalCharacter"/>
          <w:szCs w:val="24"/>
          <w:sz w:val="24"/>
          <w:kern w:val="2"/>
          <w:lang w:val="en-US" w:eastAsia="zh-CN" w:bidi="ar-SA"/>
          <w:rFonts w:ascii="仿宋_GB2312" w:eastAsia="仿宋_GB2312" w:hAnsi="微软雅黑"/>
          <w:color w:val="000000"/>
        </w:rPr>
        <w:widowControl/>
        <w:ind w:firstLine="48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2.忠诚党的教育事业，具有良好的职业道德，廉洁自律，能够维护学校声誉。 </w:t>
      </w:r>
    </w:p>
    <w:p w:rsidP="008e7693">
      <w:pPr>
        <w:pStyle w:val="Normal"/>
        <w:rPr>
          <w:rStyle w:val="NormalCharacter"/>
          <w:szCs w:val="24"/>
          <w:sz w:val="24"/>
          <w:kern w:val="2"/>
          <w:lang w:val="en-US" w:eastAsia="zh-CN" w:bidi="ar-SA"/>
          <w:rFonts w:ascii="仿宋_GB2312" w:eastAsia="仿宋_GB2312" w:hAnsi="微软雅黑"/>
          <w:color w:val="000000"/>
        </w:rPr>
        <w:widowControl/>
        <w:ind w:firstLine="48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3.遵守工作纪律，工作主动，热情为师生服务。 </w:t>
      </w:r>
    </w:p>
    <w:p w:rsidP="008e7693">
      <w:pPr>
        <w:pStyle w:val="Normal"/>
        <w:rPr>
          <w:rStyle w:val="NormalCharacter"/>
          <w:szCs w:val="24"/>
          <w:sz w:val="24"/>
          <w:kern w:val="2"/>
          <w:lang w:val="en-US" w:eastAsia="zh-CN" w:bidi="ar-SA"/>
          <w:rFonts w:ascii="仿宋_GB2312" w:eastAsia="仿宋_GB2312" w:hAnsi="微软雅黑"/>
          <w:color w:val="000000"/>
        </w:rPr>
        <w:widowControl/>
        <w:ind w:firstLine="48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4.认真履行相应岗位职责，有一定的业务能力，及时按要求完成工作任务。 </w:t>
      </w:r>
    </w:p>
    <w:p w:rsidP="008e7693">
      <w:pPr>
        <w:pStyle w:val="Normal"/>
        <w:rPr>
          <w:rStyle w:val="NormalCharacter"/>
          <w:szCs w:val="24"/>
          <w:sz w:val="24"/>
          <w:kern w:val="2"/>
          <w:lang w:val="en-US" w:eastAsia="zh-CN" w:bidi="ar-SA"/>
          <w:rFonts w:ascii="仿宋_GB2312" w:eastAsia="仿宋_GB2312" w:hAnsi="微软雅黑"/>
          <w:color w:val="000000"/>
        </w:rPr>
        <w:widowControl/>
        <w:ind w:firstLine="48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5.担任领导职务的管理人员，具有一定的组织协调和管理能力，按时完成工作任务。 </w:t>
      </w:r>
    </w:p>
    <w:p w:rsidP="008e7693">
      <w:pPr>
        <w:pStyle w:val="Normal"/>
        <w:rPr>
          <w:rStyle w:val="NormalCharacter"/>
          <w:szCs w:val="24"/>
          <w:sz w:val="24"/>
          <w:kern w:val="2"/>
          <w:lang w:val="en-US" w:eastAsia="zh-CN" w:bidi="ar-SA"/>
          <w:rFonts w:ascii="仿宋_GB2312" w:eastAsia="仿宋_GB2312" w:hAnsi="微软雅黑"/>
          <w:color w:val="000000"/>
        </w:rPr>
        <w:widowControl/>
        <w:ind w:firstLine="48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6.聘期内，年度考核均为合格及以上。 </w:t>
      </w:r>
    </w:p>
    <w:p w:rsidP="008e7693">
      <w:pPr>
        <w:pStyle w:val="Normal"/>
        <w:rPr>
          <w:rStyle w:val="NormalCharacter"/>
          <w:szCs w:val="24"/>
          <w:sz w:val="24"/>
          <w:kern w:val="2"/>
          <w:lang w:val="en-US" w:eastAsia="zh-CN" w:bidi="ar-SA"/>
          <w:rFonts w:ascii="仿宋_GB2312" w:eastAsia="仿宋_GB2312" w:hAnsi="微软雅黑"/>
          <w:color w:val="000000"/>
        </w:rPr>
        <w:widowControl/>
        <w:ind w:firstLine="480" w:left="0" w:right="163"/>
        <w:spacing w:line="259" w:after="4" w:lineRule="auto"/>
      </w:pPr>
      <w:r w:rsidR="008e7693">
        <w:rPr>
          <w:rStyle w:val="NormalCharacter"/>
          <w:szCs w:val="24"/>
          <w:sz w:val="24"/>
          <w:kern w:val="2"/>
          <w:lang w:val="en-US" w:eastAsia="zh-CN" w:bidi="ar-SA"/>
          <w:rFonts w:ascii="仿宋_GB2312" w:eastAsia="仿宋_GB2312" w:hAnsi="微软雅黑"/>
          <w:color w:val="000000"/>
        </w:rPr>
        <w:t xml:space="preserve">（三）</w:t>
      </w:r>
      <w:r w:rsidR="002b6383" w:rsidRPr="003a0e0a">
        <w:rPr>
          <w:rStyle w:val="NormalCharacter"/>
          <w:szCs w:val="24"/>
          <w:sz w:val="24"/>
          <w:kern w:val="2"/>
          <w:lang w:val="en-US" w:eastAsia="zh-CN" w:bidi="ar-SA"/>
          <w:rFonts w:ascii="仿宋_GB2312" w:eastAsia="仿宋_GB2312" w:hAnsi="微软雅黑"/>
          <w:color w:val="000000"/>
        </w:rPr>
        <w:t xml:space="preserve">基本合格 </w:t>
      </w:r>
    </w:p>
    <w:p w:rsidP="008e7693">
      <w:pPr>
        <w:pStyle w:val="Normal"/>
        <w:rPr>
          <w:rStyle w:val="NormalCharacter"/>
          <w:szCs w:val="24"/>
          <w:sz w:val="24"/>
          <w:kern w:val="2"/>
          <w:lang w:val="en-US" w:eastAsia="zh-CN" w:bidi="ar-SA"/>
          <w:rFonts w:ascii="仿宋_GB2312" w:eastAsia="仿宋_GB2312" w:hAnsi="微软雅黑"/>
          <w:color w:val="000000"/>
        </w:rPr>
        <w:widowControl/>
        <w:ind w:firstLine="48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聘期内有下列情况之一者，确定为基本合格： </w:t>
      </w:r>
    </w:p>
    <w:p w:rsidP="008e7693">
      <w:pPr>
        <w:pStyle w:val="Normal"/>
        <w:rPr>
          <w:rStyle w:val="NormalCharacter"/>
          <w:szCs w:val="24"/>
          <w:sz w:val="24"/>
          <w:kern w:val="2"/>
          <w:lang w:val="en-US" w:eastAsia="zh-CN" w:bidi="ar-SA"/>
          <w:rFonts w:ascii="仿宋_GB2312" w:eastAsia="仿宋_GB2312" w:hAnsi="微软雅黑"/>
          <w:color w:val="000000"/>
        </w:rPr>
        <w:widowControl/>
        <w:ind w:firstLine="48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1.政治素质不高、遵守工作纪律一般，基本适应工作要求。 </w:t>
      </w:r>
    </w:p>
    <w:p w:rsidP="008e7693">
      <w:pPr>
        <w:pStyle w:val="Normal"/>
        <w:rPr>
          <w:rStyle w:val="NormalCharacter"/>
          <w:szCs w:val="24"/>
          <w:sz w:val="24"/>
          <w:kern w:val="2"/>
          <w:lang w:val="en-US" w:eastAsia="zh-CN" w:bidi="ar-SA"/>
          <w:rFonts w:ascii="仿宋_GB2312" w:eastAsia="仿宋_GB2312" w:hAnsi="微软雅黑"/>
          <w:color w:val="000000"/>
        </w:rPr>
        <w:widowControl/>
        <w:ind w:firstLine="48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2.工作责任心不强，业务能力一般，基本完成工作任务。 </w:t>
      </w:r>
    </w:p>
    <w:p w:rsidP="008e7693">
      <w:pPr>
        <w:pStyle w:val="Normal"/>
        <w:rPr>
          <w:rStyle w:val="NormalCharacter"/>
          <w:szCs w:val="24"/>
          <w:sz w:val="24"/>
          <w:kern w:val="2"/>
          <w:lang w:val="en-US" w:eastAsia="zh-CN" w:bidi="ar-SA"/>
          <w:rFonts w:ascii="仿宋_GB2312" w:eastAsia="仿宋_GB2312" w:hAnsi="微软雅黑"/>
          <w:color w:val="000000"/>
        </w:rPr>
        <w:widowControl/>
        <w:ind w:firstLine="48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3.年度考核有 1 次不合格或基本合格。 </w:t>
      </w:r>
    </w:p>
    <w:p w:rsidP="008e7693">
      <w:pPr>
        <w:pStyle w:val="Normal"/>
        <w:rPr>
          <w:rStyle w:val="NormalCharacter"/>
          <w:szCs w:val="24"/>
          <w:sz w:val="24"/>
          <w:kern w:val="2"/>
          <w:lang w:val="en-US" w:eastAsia="zh-CN" w:bidi="ar-SA"/>
          <w:rFonts w:ascii="仿宋_GB2312" w:eastAsia="仿宋_GB2312" w:hAnsi="微软雅黑"/>
          <w:color w:val="000000"/>
        </w:rPr>
        <w:widowControl/>
        <w:ind w:firstLine="480" w:left="0" w:right="163"/>
        <w:spacing w:line="259" w:after="4" w:lineRule="auto"/>
      </w:pPr>
      <w:r w:rsidR="008e7693">
        <w:rPr>
          <w:rStyle w:val="NormalCharacter"/>
          <w:szCs w:val="24"/>
          <w:sz w:val="24"/>
          <w:kern w:val="2"/>
          <w:lang w:val="en-US" w:eastAsia="zh-CN" w:bidi="ar-SA"/>
          <w:rFonts w:ascii="仿宋_GB2312" w:eastAsia="仿宋_GB2312" w:hAnsi="微软雅黑"/>
          <w:color w:val="000000"/>
        </w:rPr>
        <w:t xml:space="preserve">（四）</w:t>
      </w:r>
      <w:r w:rsidR="002b6383" w:rsidRPr="003a0e0a">
        <w:rPr>
          <w:rStyle w:val="NormalCharacter"/>
          <w:szCs w:val="24"/>
          <w:sz w:val="24"/>
          <w:kern w:val="2"/>
          <w:lang w:val="en-US" w:eastAsia="zh-CN" w:bidi="ar-SA"/>
          <w:rFonts w:ascii="仿宋_GB2312" w:eastAsia="仿宋_GB2312" w:hAnsi="微软雅黑"/>
          <w:color w:val="000000"/>
        </w:rPr>
        <w:t xml:space="preserve">不合格</w:t>
      </w:r>
    </w:p>
    <w:p w:rsidP="008e7693">
      <w:pPr>
        <w:pStyle w:val="Normal"/>
        <w:rPr>
          <w:rStyle w:val="NormalCharacter"/>
          <w:szCs w:val="24"/>
          <w:sz w:val="24"/>
          <w:kern w:val="2"/>
          <w:lang w:val="en-US" w:eastAsia="zh-CN" w:bidi="ar-SA"/>
          <w:rFonts w:ascii="仿宋_GB2312" w:eastAsia="仿宋_GB2312" w:hAnsi="微软雅黑"/>
          <w:color w:val="000000"/>
        </w:rPr>
        <w:widowControl/>
        <w:ind w:firstLine="48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聘期内有下列情况之一者，确定为不合格： </w:t>
      </w:r>
    </w:p>
    <w:p w:rsidP="008e7693">
      <w:pPr>
        <w:pStyle w:val="Normal"/>
        <w:rPr>
          <w:rStyle w:val="NormalCharacter"/>
          <w:szCs w:val="24"/>
          <w:sz w:val="24"/>
          <w:kern w:val="2"/>
          <w:lang w:val="en-US" w:eastAsia="zh-CN" w:bidi="ar-SA"/>
          <w:rFonts w:ascii="仿宋_GB2312" w:eastAsia="仿宋_GB2312" w:hAnsi="微软雅黑"/>
          <w:color w:val="000000"/>
        </w:rPr>
        <w:widowControl/>
        <w:ind w:firstLine="48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1.政治素质低，不能遵守工作纪律，不能适应工作要求。 </w:t>
      </w:r>
    </w:p>
    <w:p w:rsidP="008e7693">
      <w:pPr>
        <w:pStyle w:val="Normal"/>
        <w:rPr>
          <w:rStyle w:val="NormalCharacter"/>
          <w:szCs w:val="24"/>
          <w:sz w:val="24"/>
          <w:kern w:val="2"/>
          <w:lang w:val="en-US" w:eastAsia="zh-CN" w:bidi="ar-SA"/>
          <w:rFonts w:ascii="仿宋_GB2312" w:eastAsia="仿宋_GB2312" w:hAnsi="微软雅黑"/>
          <w:color w:val="000000"/>
        </w:rPr>
        <w:widowControl/>
        <w:ind w:firstLine="48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2.工作责任心差，业务能力低，不能完成工作任务。 </w:t>
      </w:r>
    </w:p>
    <w:p w:rsidP="008e7693">
      <w:pPr>
        <w:pStyle w:val="Normal"/>
        <w:rPr>
          <w:rStyle w:val="NormalCharacter"/>
          <w:szCs w:val="24"/>
          <w:sz w:val="24"/>
          <w:kern w:val="2"/>
          <w:lang w:val="en-US" w:eastAsia="zh-CN" w:bidi="ar-SA"/>
          <w:rFonts w:ascii="仿宋_GB2312" w:eastAsia="仿宋_GB2312" w:hAnsi="微软雅黑"/>
          <w:color w:val="000000"/>
        </w:rPr>
        <w:widowControl/>
        <w:ind w:firstLine="48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3.工作中存在严重失误或责任事故，对学校声誉造成不良影响。 </w:t>
      </w:r>
    </w:p>
    <w:p w:rsidP="008e7693">
      <w:pPr>
        <w:pStyle w:val="Normal"/>
        <w:rPr>
          <w:rStyle w:val="NormalCharacter"/>
          <w:szCs w:val="24"/>
          <w:sz w:val="24"/>
          <w:kern w:val="2"/>
          <w:lang w:val="en-US" w:eastAsia="zh-CN" w:bidi="ar-SA"/>
          <w:rFonts w:ascii="仿宋_GB2312" w:eastAsia="仿宋_GB2312" w:hAnsi="微软雅黑"/>
          <w:color w:val="000000"/>
        </w:rPr>
        <w:widowControl/>
        <w:ind w:firstLine="48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4.年度考核有 2 次不合格或 3 次基本合格。 </w:t>
      </w:r>
    </w:p>
    <w:p w:rsidP="003a0e0a">
      <w:pPr>
        <w:pStyle w:val="Normal"/>
        <w:rPr>
          <w:rStyle w:val="NormalCharacter"/>
          <w:szCs w:val="24"/>
          <w:sz w:val="24"/>
          <w:kern w:val="2"/>
          <w:lang w:val="en-US" w:eastAsia="zh-CN" w:bidi="ar-SA"/>
          <w:rFonts w:ascii="仿宋_GB2312" w:eastAsia="仿宋_GB2312" w:hAnsi="微软雅黑"/>
          <w:color w:val="000000"/>
        </w:rPr>
        <w:widowControl/>
        <w:ind w:firstLine="0" w:left="0" w:right="163"/>
        <w:spacing w:line="259" w:after="4" w:lineRule="auto"/>
      </w:pPr>
      <w:r w:rsidR="002b6383" w:rsidRPr="003a0e0a">
        <w:rPr>
          <w:rStyle w:val="NormalCharacter"/>
          <w:szCs w:val="24"/>
          <w:sz w:val="24"/>
          <w:kern w:val="2"/>
          <w:lang w:val="en-US" w:eastAsia="zh-CN" w:bidi="ar-SA"/>
          <w:rFonts w:ascii="仿宋_GB2312" w:eastAsia="仿宋_GB2312" w:hAnsi="微软雅黑"/>
          <w:color w:val="000000"/>
        </w:rPr>
        <w:t xml:space="preserve"> </w:t>
      </w:r>
      <w:r w:rsidR="00ba2454" w:rsidRPr="003a0e0a">
        <w:rPr>
          <w:rStyle w:val="NormalCharacter"/>
          <w:szCs w:val="24"/>
          <w:sz w:val="24"/>
          <w:kern w:val="2"/>
          <w:lang w:val="en-US" w:eastAsia="zh-CN" w:bidi="ar-SA"/>
          <w:rFonts w:ascii="仿宋_GB2312" w:eastAsia="仿宋_GB2312" w:hAnsi="微软雅黑"/>
          <w:color w:val="000000"/>
        </w:rPr>
      </w:r>
    </w:p>
    <w:p w:rsidP="003a0e0a">
      <w:pPr>
        <w:pStyle w:val="Normal"/>
        <w:rPr>
          <w:rStyle w:val="NormalCharacter"/>
          <w:szCs w:val="24"/>
          <w:sz w:val="24"/>
          <w:kern w:val="2"/>
          <w:lang w:val="en-US" w:eastAsia="zh-CN" w:bidi="ar-SA"/>
          <w:rFonts w:ascii="仿宋_GB2312" w:eastAsia="仿宋_GB2312" w:hAnsi="微软雅黑"/>
          <w:color w:val="000000"/>
        </w:rPr>
        <w:widowControl/>
        <w:sectPr>
          <w:vAlign w:val="top"/>
          <w:type w:val="nextPage"/>
          <w:pgSz w:h="16838" w:w="11906" w:orient="portrait"/>
          <w:pgMar w:gutter="0" w:header="720" w:top="1578" w:bottom="1562" w:footer="993" w:left="1800" w:right="1638"/>
          <w:lnNumType w:countBy="0"/>
          <w:paperSrc w:first="0" w:other="0"/>
          <w:cols w:space="720" w:num="1"/>
          <w:docGrid w:charSpace="0" w:linePitch="0" w:type="Default"/>
        </w:sectPr>
        <w:ind w:firstLine="0" w:left="0" w:right="163"/>
        <w:spacing w:line="259" w:after="4" w:lineRule="auto"/>
      </w:pPr>
      <w:r w:rsidR="00ba2454" w:rsidRPr="003a0e0a">
        <w:rPr>
          <w:rStyle w:val="NormalCharacter"/>
          <w:szCs w:val="24"/>
          <w:sz w:val="24"/>
          <w:kern w:val="2"/>
          <w:lang w:val="en-US" w:eastAsia="zh-CN" w:bidi="ar-SA"/>
          <w:rFonts w:ascii="仿宋_GB2312" w:eastAsia="仿宋_GB2312" w:hAnsi="微软雅黑"/>
          <w:color w:val="000000"/>
        </w:rPr>
      </w:r>
    </w:p>
    <w:sectPr>
      <w:vAlign w:val="top"/>
      <w:type w:val="nextPage"/>
      <w:headerReference w:type="default" r:id="rId4"/>
      <w:footerReference w:type="default" r:id="rId5"/>
      <w:pgSz w:h="16838" w:w="11906" w:orient="portrait"/>
      <w:pgMar w:gutter="0" w:header="720" w:top="1578" w:bottom="1562" w:footer="993" w:left="1800" w:right="1638"/>
      <w:lnNumType w:countBy="0"/>
      <w:paperSrc w:first="0" w:other="0"/>
      <w:cols w:space="720" w:num="1"/>
      <w:docGrid w:charSpace="0" w:linePitch="0" w:type="Default"/>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e0002aff" w:usb1="c0007841" w:usb2="00000009" w:usb3="00000000" w:csb0="000001ff" w:csb1="00000000"/>
  </w:font>
  <w:font w:name="Symbol">
    <w:altName w:val="Symbol"/>
    <w:charset w:val="02"/>
    <w:family w:val="roman"/>
    <w:panose1 w:val="05050102010706020507"/>
    <w:pitch w:val="variable"/>
    <w:sig w:usb0="00000000" w:usb1="10000000" w:usb2="00000000" w:usb3="00000000" w:csb0="80000000" w:csb1="00000000"/>
  </w:font>
  <w:font w:name="Arial">
    <w:altName w:val="Arial"/>
    <w:charset w:val="00"/>
    <w:family w:val="swiss"/>
    <w:panose1 w:val="020b0604020202020204"/>
    <w:pitch w:val="variable"/>
    <w:sig w:usb0="e0002aff" w:usb1="c0007843" w:usb2="00000009" w:usb3="00000000" w:csb0="000001ff" w:csb1="00000000"/>
  </w:font>
  <w:font w:name="仿宋_GB2312">
    <w:altName w:val="微软雅黑"/>
    <w:charset w:val="86"/>
    <w:family w:val="modern"/>
    <w:panose1 w:val="02010609030101010101"/>
    <w:pitch w:val="fixed"/>
    <w:sig w:usb0="00000000" w:usb1="080e0000" w:usb2="00000010" w:usb3="00000000" w:csb0="00040000" w:csb1="00000000"/>
  </w:font>
  <w:font w:name="等线">
    <w:altName w:val="Dotum"/>
    <w:charset w:val="86"/>
    <w:family w:val="auto"/>
    <w:panose1 w:val="02010600030101010101"/>
    <w:pitch w:val="variable"/>
    <w:sig w:usb0="a00002bf" w:usb1="38cf7cfa" w:usb2="00000016" w:usb3="00000000" w:csb0="0004000f" w:csb1="00000000"/>
  </w:font>
  <w:font w:name="微软雅黑">
    <w:altName w:val="微软雅黑"/>
    <w:charset w:val="86"/>
    <w:family w:val="swiss"/>
    <w:panose1 w:val="020b0503020204020204"/>
    <w:pitch w:val="variable"/>
    <w:sig w:usb0="80000287" w:usb1="280f3c52" w:usb2="00000016" w:usb3="00000000" w:csb0="0004001f" w:csb1="00000000"/>
  </w:font>
  <w:font w:name="Wingdings">
    <w:altName w:val="Wingdings"/>
    <w:charset w:val="02"/>
    <w:family w:val="auto"/>
    <w:panose1 w:val="05000000000000000000"/>
    <w:pitch w:val="variable"/>
    <w:sig w:usb0="00000000" w:usb1="10000000" w:usb2="00000000" w:usb3="00000000" w:csb0="80000000" w:csb1="00000000"/>
  </w:font>
  <w:font w:name="Cambria Math">
    <w:altName w:val="Cambria Math"/>
    <w:charset w:val="00"/>
    <w:family w:val="roman"/>
    <w:panose1 w:val="02040503050406030204"/>
    <w:pitch w:val="variable"/>
    <w:sig w:usb0="a00002ef" w:usb1="420020eb" w:usb2="00000000" w:usb3="00000000" w:csb0="0000009f" w:csb1="00000000"/>
  </w:font>
</w:fonts>
</file>

<file path=word/footer1.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Normal"/>
      <w:rPr>
        <w:rStyle w:val="NormalCharacter"/>
        <w:szCs w:val="22"/>
        <w:sz w:val="32"/>
        <w:kern w:val="2"/>
        <w:lang w:val="en-US" w:eastAsia="zh-CN" w:bidi="ar-SA"/>
        <w:rFonts w:ascii="微软雅黑" w:eastAsia="微软雅黑" w:hAnsi="微软雅黑"/>
        <w:color w:val="000000"/>
      </w:rPr>
      <w:widowControl/>
      <w:tabs>
        <w:tab w:leader="hyphen" w:val="left" w:pos="4155"/>
      </w:tabs>
      <w:ind w:firstLine="0" w:left="0" w:right="0"/>
      <w:spacing w:line="259" w:after="0" w:lineRule="auto"/>
    </w:pPr>
    <w:r w:rsidR="003a0e0a">
      <w:rPr>
        <w:rStyle w:val="NormalCharacter"/>
        <w:szCs w:val="22"/>
        <w:sz w:val="18"/>
        <w:kern w:val="2"/>
        <w:lang w:val="en-US" w:eastAsia="zh-CN" w:bidi="ar-SA"/>
        <w:rFonts w:ascii="Times New Roman" w:eastAsia="Times New Roman" w:hAnsi="Times New Roman"/>
        <w:color w:val="000000"/>
      </w:rPr>
      <w:t xml:space="preserve"> </w:t>
      <w:tab/>
    </w:r>
    <w:r w:rsidR="009802ac" w:rsidRPr="009802ac">
      <w:rPr>
        <w:rStyle w:val="NormalCharacter"/>
        <w:noProof/>
        <w:szCs w:val="22"/>
        <w:sz w:val="18"/>
        <w:kern w:val="2"/>
        <w:lang w:bidi="ar-SA"/>
        <w:rFonts w:ascii="Times New Roman" w:eastAsia="Times New Roman" w:hAnsi="Times New Roman"/>
        <w:color w:val="000000"/>
      </w:rPr>
    </w:r>
    <w:r w:rsidR="003a0e0a">
      <w:rPr>
        <w:rStyle w:val="NormalCharacter"/>
        <w:szCs w:val="22"/>
        <w:sz w:val="32"/>
        <w:kern w:val="2"/>
        <w:lang w:val="en-US" w:eastAsia="zh-CN" w:bidi="ar-SA"/>
        <w:rFonts w:ascii="微软雅黑" w:eastAsia="微软雅黑" w:hAnsi="微软雅黑"/>
        <w:color w:val="000000"/>
      </w:rPr>
    </w:r>
  </w:p>
  <w:p>
    <w:pPr>
      <w:pStyle w:val="Normal"/>
      <w:rPr>
        <w:rStyle w:val="NormalCharacter"/>
        <w:szCs w:val="22"/>
        <w:sz w:val="32"/>
        <w:kern w:val="2"/>
        <w:lang w:val="en-US" w:eastAsia="zh-CN" w:bidi="ar-SA"/>
        <w:rFonts w:ascii="微软雅黑" w:eastAsia="微软雅黑" w:hAnsi="微软雅黑"/>
        <w:color w:val="000000"/>
      </w:rPr>
      <w:widowControl/>
      <w:sectPr>
        <w:vAlign w:val="top"/>
        <w:type w:val="nextPage"/>
        <w:pgSz w:h="16838" w:w="11906" w:orient="portrait"/>
        <w:pgMar w:gutter="0" w:header="720" w:top="1578" w:bottom="1562" w:footer="993" w:left="1800" w:right="1638"/>
        <w:lnNumType w:countBy="0"/>
        <w:paperSrc w:first="0" w:other="0"/>
        <w:cols w:space="720" w:num="1"/>
        <w:docGrid w:charSpace="0" w:linePitch="0" w:type="Default"/>
      </w:sectPr>
      <w:ind w:hanging="10" w:left="10" w:right="163"/>
      <w:spacing w:line="259" w:after="4" w:lineRule="auto"/>
    </w:pPr>
    <w:r w:rsidR="003a0e0a">
      <w:rPr>
        <w:rStyle w:val="NormalCharacter"/>
        <w:szCs w:val="22"/>
        <w:sz w:val="32"/>
        <w:kern w:val="2"/>
        <w:lang w:val="en-US" w:eastAsia="zh-CN" w:bidi="ar-SA"/>
        <w:rFonts w:ascii="微软雅黑" w:eastAsia="微软雅黑" w:hAnsi="微软雅黑"/>
        <w:color w:val="000000"/>
      </w:rPr>
    </w:r>
  </w:p>
</w:ftr>
</file>

<file path=word/header1.xml><?xml version="1.0" encoding="utf-8"?>
<w:hdr xmlns:w="http://schemas.openxmlformats.org/wordprocessingml/2006/main" xmlns:v="urn:schemas-microsoft-com:vml" xmlns:o="urn:schemas-microsoft-com:office:office" xmlns:w10="urn:schemas-microsoft-com:office:word" xmlns:r="http://schemas.openxmlformats.org/officeDocument/2006/relationships">
  <w:p>
    <w:pPr>
      <w:pStyle w:val="Normal"/>
      <w:rPr>
        <w:rStyle w:val="NormalCharacter"/>
        <w:szCs w:val="22"/>
        <w:sz w:val="32"/>
        <w:kern w:val="2"/>
        <w:lang w:val="en-US" w:eastAsia="zh-CN" w:bidi="ar-SA"/>
        <w:rFonts w:ascii="微软雅黑" w:eastAsia="微软雅黑" w:hAnsi="微软雅黑"/>
        <w:color w:val="000000"/>
      </w:rPr>
      <w:widowControl/>
      <w:ind w:firstLine="0" w:left="0" w:right="0"/>
      <w:spacing w:line="259" w:after="160" w:lineRule="auto"/>
    </w:pPr>
    <w:r w:rsidR="003a0e0a">
      <w:rPr>
        <w:rStyle w:val="NormalCharacter"/>
        <w:szCs w:val="22"/>
        <w:sz w:val="32"/>
        <w:kern w:val="2"/>
        <w:lang w:val="en-US" w:eastAsia="zh-CN" w:bidi="ar-SA"/>
        <w:rFonts w:ascii="微软雅黑" w:eastAsia="微软雅黑" w:hAnsi="微软雅黑"/>
        <w:color w:val="000000"/>
      </w:rPr>
    </w:r>
  </w:p>
  <w:p>
    <w:pPr>
      <w:pStyle w:val="Normal"/>
      <w:rPr>
        <w:rStyle w:val="NormalCharacter"/>
        <w:szCs w:val="22"/>
        <w:sz w:val="32"/>
        <w:kern w:val="2"/>
        <w:lang w:val="en-US" w:eastAsia="zh-CN" w:bidi="ar-SA"/>
        <w:rFonts w:ascii="微软雅黑" w:eastAsia="微软雅黑" w:hAnsi="微软雅黑"/>
        <w:color w:val="000000"/>
      </w:rPr>
      <w:widowControl/>
      <w:sectPr>
        <w:vAlign w:val="top"/>
        <w:type w:val="nextPage"/>
        <w:pgSz w:h="16838" w:w="11906" w:orient="portrait"/>
        <w:pgMar w:gutter="0" w:header="720" w:top="1578" w:bottom="1562" w:footer="993" w:left="1800" w:right="1638"/>
        <w:lnNumType w:countBy="0"/>
        <w:paperSrc w:first="0" w:other="0"/>
        <w:cols w:space="720" w:num="1"/>
        <w:docGrid w:charSpace="0" w:linePitch="0" w:type="Default"/>
      </w:sectPr>
      <w:ind w:hanging="10" w:left="10" w:right="163"/>
      <w:spacing w:line="259" w:after="4" w:lineRule="auto"/>
    </w:pPr>
    <w:r w:rsidR="003a0e0a">
      <w:rPr>
        <w:rStyle w:val="NormalCharacter"/>
        <w:szCs w:val="22"/>
        <w:sz w:val="32"/>
        <w:kern w:val="2"/>
        <w:lang w:val="en-US" w:eastAsia="zh-CN" w:bidi="ar-SA"/>
        <w:rFonts w:ascii="微软雅黑" w:eastAsia="微软雅黑" w:hAnsi="微软雅黑"/>
        <w:color w:val="000000"/>
      </w:rPr>
    </w:r>
  </w:p>
</w:hdr>
</file>

<file path=word/numbering.xml><?xml version="1.0" encoding="utf-8"?>
<w:numbering xmlns:w="http://schemas.openxmlformats.org/wordprocessingml/2006/main" xmlns:v="urn:schemas-microsoft-com:vml" xmlns:o="urn:schemas-microsoft-com:office:office" xmlns:w10="urn:schemas-microsoft-com:office:word" xmlns:r="http://schemas.openxmlformats.org/officeDocument/2006/relationships">
  <w:abstractNum w:abstractNumId="0">
    <w:nsid w:val="ffffff7c"/>
    <w:multiLevelType w:val="singleLevel"/>
    <w:tmpl w:val="1c3eed06"/>
    <w:lvl w:ilvl="0">
      <w:start w:val="1"/>
      <w:numFmt w:val="decimal"/>
      <w:suff w:val="tab"/>
      <w:lvlText w:val="%1."/>
      <w:lvlJc w:val="left"/>
      <w:pPr>
        <w:pStyle w:val="Normal"/>
        <w:widowControl/>
        <w:ind w:leftChars="800" w:hanging="360" w:left="2040" w:firstLineChars="-200"/>
        <w:spacing w:line="240" w:lineRule="auto"/>
      </w:pPr>
      <w:rPr>
        <w:rStyle w:val="NormalCharacter"/>
      </w:rPr>
    </w:lvl>
  </w:abstractNum>
  <w:abstractNum w:abstractNumId="1">
    <w:nsid w:val="ffffff7d"/>
    <w:multiLevelType w:val="singleLevel"/>
    <w:tmpl w:val="4d2c050a"/>
    <w:lvl w:ilvl="0">
      <w:start w:val="1"/>
      <w:numFmt w:val="decimal"/>
      <w:suff w:val="tab"/>
      <w:lvlText w:val="%1."/>
      <w:lvlJc w:val="left"/>
      <w:pPr>
        <w:pStyle w:val="Normal"/>
        <w:widowControl/>
        <w:ind w:leftChars="600" w:hanging="360" w:left="1620" w:firstLineChars="-200"/>
        <w:spacing w:line="240" w:lineRule="auto"/>
      </w:pPr>
      <w:rPr>
        <w:rStyle w:val="NormalCharacter"/>
      </w:rPr>
    </w:lvl>
  </w:abstractNum>
  <w:abstractNum w:abstractNumId="2">
    <w:nsid w:val="ffffff7e"/>
    <w:multiLevelType w:val="singleLevel"/>
    <w:tmpl w:val="9b08099e"/>
    <w:lvl w:ilvl="0">
      <w:start w:val="1"/>
      <w:numFmt w:val="decimal"/>
      <w:suff w:val="tab"/>
      <w:lvlText w:val="%1."/>
      <w:lvlJc w:val="left"/>
      <w:pPr>
        <w:pStyle w:val="Normal"/>
        <w:widowControl/>
        <w:ind w:leftChars="400" w:hanging="360" w:left="1200" w:firstLineChars="-200"/>
        <w:spacing w:line="240" w:lineRule="auto"/>
      </w:pPr>
      <w:rPr>
        <w:rStyle w:val="NormalCharacter"/>
      </w:rPr>
    </w:lvl>
  </w:abstractNum>
  <w:abstractNum w:abstractNumId="3">
    <w:nsid w:val="ffffff7f"/>
    <w:multiLevelType w:val="singleLevel"/>
    <w:tmpl w:val="9b8ce7be"/>
    <w:lvl w:ilvl="0">
      <w:start w:val="1"/>
      <w:numFmt w:val="decimal"/>
      <w:suff w:val="tab"/>
      <w:lvlText w:val="%1."/>
      <w:lvlJc w:val="left"/>
      <w:pPr>
        <w:pStyle w:val="Normal"/>
        <w:widowControl/>
        <w:ind w:leftChars="200" w:hanging="360" w:left="780" w:firstLineChars="-200"/>
        <w:spacing w:line="240" w:lineRule="auto"/>
      </w:pPr>
      <w:rPr>
        <w:rStyle w:val="NormalCharacter"/>
      </w:rPr>
    </w:lvl>
  </w:abstractNum>
  <w:abstractNum w:abstractNumId="4">
    <w:nsid w:val="ffffff80"/>
    <w:multiLevelType w:val="singleLevel"/>
    <w:tmpl w:val="407ad6f4"/>
    <w:lvl w:ilvl="0">
      <w:start w:val="1"/>
      <w:numFmt w:val="bullet"/>
      <w:suff w:val="tab"/>
      <w:lvlText w:val=""/>
      <w:lvlJc w:val="left"/>
      <w:pPr>
        <w:pStyle w:val="Normal"/>
        <w:widowControl/>
        <w:ind w:leftChars="800" w:hanging="360" w:left="2040" w:firstLineChars="-200"/>
        <w:spacing w:line="240" w:lineRule="auto"/>
      </w:pPr>
      <w:rPr>
        <w:rStyle w:val="NormalCharacter"/>
        <w:rFonts w:ascii="Wingdings" w:hAnsi="Wingdings"/>
      </w:rPr>
    </w:lvl>
  </w:abstractNum>
  <w:abstractNum w:abstractNumId="5">
    <w:nsid w:val="ffffff81"/>
    <w:multiLevelType w:val="singleLevel"/>
    <w:tmpl w:val="2f2867fe"/>
    <w:lvl w:ilvl="0">
      <w:start w:val="1"/>
      <w:numFmt w:val="bullet"/>
      <w:suff w:val="tab"/>
      <w:lvlText w:val=""/>
      <w:lvlJc w:val="left"/>
      <w:pPr>
        <w:pStyle w:val="Normal"/>
        <w:widowControl/>
        <w:ind w:leftChars="600" w:hanging="360" w:left="1620" w:firstLineChars="-200"/>
        <w:spacing w:line="240" w:lineRule="auto"/>
      </w:pPr>
      <w:rPr>
        <w:rStyle w:val="NormalCharacter"/>
        <w:rFonts w:ascii="Wingdings" w:hAnsi="Wingdings"/>
      </w:rPr>
    </w:lvl>
  </w:abstractNum>
  <w:abstractNum w:abstractNumId="6">
    <w:nsid w:val="ffffff82"/>
    <w:multiLevelType w:val="singleLevel"/>
    <w:tmpl w:val="2086052c"/>
    <w:lvl w:ilvl="0">
      <w:start w:val="1"/>
      <w:numFmt w:val="bullet"/>
      <w:suff w:val="tab"/>
      <w:lvlText w:val=""/>
      <w:lvlJc w:val="left"/>
      <w:pPr>
        <w:pStyle w:val="Normal"/>
        <w:widowControl/>
        <w:ind w:leftChars="400" w:hanging="360" w:left="1200" w:firstLineChars="-200"/>
        <w:spacing w:line="240" w:lineRule="auto"/>
      </w:pPr>
      <w:rPr>
        <w:rStyle w:val="NormalCharacter"/>
        <w:rFonts w:ascii="Wingdings" w:hAnsi="Wingdings"/>
      </w:rPr>
    </w:lvl>
  </w:abstractNum>
  <w:abstractNum w:abstractNumId="7">
    <w:nsid w:val="ffffff83"/>
    <w:multiLevelType w:val="singleLevel"/>
    <w:tmpl w:val="0f2096ce"/>
    <w:lvl w:ilvl="0">
      <w:start w:val="1"/>
      <w:numFmt w:val="bullet"/>
      <w:suff w:val="tab"/>
      <w:lvlText w:val=""/>
      <w:lvlJc w:val="left"/>
      <w:pPr>
        <w:pStyle w:val="Normal"/>
        <w:widowControl/>
        <w:ind w:leftChars="200" w:hanging="360" w:left="780" w:firstLineChars="-200"/>
        <w:spacing w:line="240" w:lineRule="auto"/>
      </w:pPr>
      <w:rPr>
        <w:rStyle w:val="NormalCharacter"/>
        <w:rFonts w:ascii="Wingdings" w:hAnsi="Wingdings"/>
      </w:rPr>
    </w:lvl>
  </w:abstractNum>
  <w:abstractNum w:abstractNumId="8">
    <w:nsid w:val="ffffff88"/>
    <w:multiLevelType w:val="singleLevel"/>
    <w:tmpl w:val="e3583bb4"/>
    <w:lvl w:ilvl="0">
      <w:start w:val="1"/>
      <w:numFmt w:val="decimal"/>
      <w:suff w:val="tab"/>
      <w:lvlText w:val="%1."/>
      <w:lvlJc w:val="left"/>
      <w:pPr>
        <w:pStyle w:val="Normal"/>
        <w:widowControl/>
        <w:ind w:hanging="360" w:left="360" w:firstLineChars="-200"/>
        <w:spacing w:line="240" w:lineRule="auto"/>
      </w:pPr>
      <w:rPr>
        <w:rStyle w:val="NormalCharacter"/>
      </w:rPr>
    </w:lvl>
  </w:abstractNum>
  <w:abstractNum w:abstractNumId="9">
    <w:nsid w:val="ffffff89"/>
    <w:multiLevelType w:val="singleLevel"/>
    <w:tmpl w:val="7598a94c"/>
    <w:lvl w:ilvl="0">
      <w:start w:val="1"/>
      <w:numFmt w:val="bullet"/>
      <w:suff w:val="tab"/>
      <w:lvlText w:val=""/>
      <w:lvlJc w:val="left"/>
      <w:pPr>
        <w:pStyle w:val="Normal"/>
        <w:widowControl/>
        <w:ind w:hanging="360" w:left="360" w:firstLineChars="-200"/>
        <w:spacing w:line="240" w:lineRule="auto"/>
      </w:pPr>
      <w:rPr>
        <w:rStyle w:val="NormalCharacter"/>
        <w:rFonts w:ascii="Wingdings" w:hAnsi="Wingdings"/>
      </w:rPr>
    </w:lvl>
  </w:abstractNum>
  <w:abstractNum w:abstractNumId="10">
    <w:nsid w:val="09070f7c"/>
    <w:multiLevelType w:val="hybridMultilevel"/>
    <w:tmpl w:val="8ec6e2a8"/>
    <w:lvl w:ilvl="0">
      <w:start w:val="3"/>
      <w:numFmt w:val="ideographDigital"/>
      <w:suff w:val="tab"/>
      <w:lvlText w:val="（%1）"/>
      <w:lvlJc w:val="left"/>
      <w:pPr>
        <w:pStyle w:val="Normal"/>
        <w:widowControl/>
        <w:ind w:left="651"/>
        <w:spacing w:line="240" w:lineRule="auto"/>
      </w:pPr>
      <w:rPr>
        <w:rStyle w:val="NormalCharacter"/>
        <w:bdr w:space="31" w:color="000000" w:val="none" w:shadow="1" w:sz="0"/>
        <w:szCs w:val="32"/>
        <w:sz w:val="32"/>
        <w:rFonts w:ascii="微软雅黑" w:eastAsia="微软雅黑" w:hAnsi="微软雅黑"/>
        <w:color w:val="000000"/>
      </w:rPr>
    </w:lvl>
    <w:lvl w:ilvl="1">
      <w:start w:val="1"/>
      <w:numFmt w:val="lowerLetter"/>
      <w:suff w:val="tab"/>
      <w:lvlText w:val="%1"/>
      <w:lvlJc w:val="left"/>
      <w:pPr>
        <w:pStyle w:val="Normal"/>
        <w:widowControl/>
        <w:ind w:left="1721"/>
        <w:spacing w:line="240" w:lineRule="auto"/>
      </w:pPr>
      <w:rPr>
        <w:rStyle w:val="NormalCharacter"/>
        <w:bdr w:space="31" w:color="000000" w:val="none" w:shadow="1" w:sz="0"/>
        <w:szCs w:val="32"/>
        <w:sz w:val="32"/>
        <w:rFonts w:ascii="微软雅黑" w:eastAsia="微软雅黑" w:hAnsi="微软雅黑"/>
        <w:color w:val="000000"/>
      </w:rPr>
    </w:lvl>
    <w:lvl w:ilvl="2">
      <w:start w:val="1"/>
      <w:numFmt w:val="lowerRoman"/>
      <w:suff w:val="tab"/>
      <w:lvlText w:val="%1"/>
      <w:lvlJc w:val="left"/>
      <w:pPr>
        <w:pStyle w:val="Normal"/>
        <w:widowControl/>
        <w:ind w:left="2441"/>
        <w:spacing w:line="240" w:lineRule="auto"/>
      </w:pPr>
      <w:rPr>
        <w:rStyle w:val="NormalCharacter"/>
        <w:bdr w:space="31" w:color="000000" w:val="none" w:shadow="1" w:sz="0"/>
        <w:szCs w:val="32"/>
        <w:sz w:val="32"/>
        <w:rFonts w:ascii="微软雅黑" w:eastAsia="微软雅黑" w:hAnsi="微软雅黑"/>
        <w:color w:val="000000"/>
      </w:rPr>
    </w:lvl>
    <w:lvl w:ilvl="3">
      <w:start w:val="1"/>
      <w:numFmt w:val="decimal"/>
      <w:suff w:val="tab"/>
      <w:lvlText w:val="%1"/>
      <w:lvlJc w:val="left"/>
      <w:pPr>
        <w:pStyle w:val="Normal"/>
        <w:widowControl/>
        <w:ind w:left="3161"/>
        <w:spacing w:line="240" w:lineRule="auto"/>
      </w:pPr>
      <w:rPr>
        <w:rStyle w:val="NormalCharacter"/>
        <w:bdr w:space="31" w:color="000000" w:val="none" w:shadow="1" w:sz="0"/>
        <w:szCs w:val="32"/>
        <w:sz w:val="32"/>
        <w:rFonts w:ascii="微软雅黑" w:eastAsia="微软雅黑" w:hAnsi="微软雅黑"/>
        <w:color w:val="000000"/>
      </w:rPr>
    </w:lvl>
    <w:lvl w:ilvl="4">
      <w:start w:val="1"/>
      <w:numFmt w:val="lowerLetter"/>
      <w:suff w:val="tab"/>
      <w:lvlText w:val="%1"/>
      <w:lvlJc w:val="left"/>
      <w:pPr>
        <w:pStyle w:val="Normal"/>
        <w:widowControl/>
        <w:ind w:left="3881"/>
        <w:spacing w:line="240" w:lineRule="auto"/>
      </w:pPr>
      <w:rPr>
        <w:rStyle w:val="NormalCharacter"/>
        <w:bdr w:space="31" w:color="000000" w:val="none" w:shadow="1" w:sz="0"/>
        <w:szCs w:val="32"/>
        <w:sz w:val="32"/>
        <w:rFonts w:ascii="微软雅黑" w:eastAsia="微软雅黑" w:hAnsi="微软雅黑"/>
        <w:color w:val="000000"/>
      </w:rPr>
    </w:lvl>
    <w:lvl w:ilvl="5">
      <w:start w:val="1"/>
      <w:numFmt w:val="lowerRoman"/>
      <w:suff w:val="tab"/>
      <w:lvlText w:val="%1"/>
      <w:lvlJc w:val="left"/>
      <w:pPr>
        <w:pStyle w:val="Normal"/>
        <w:widowControl/>
        <w:ind w:left="4601"/>
        <w:spacing w:line="240" w:lineRule="auto"/>
      </w:pPr>
      <w:rPr>
        <w:rStyle w:val="NormalCharacter"/>
        <w:bdr w:space="31" w:color="000000" w:val="none" w:shadow="1" w:sz="0"/>
        <w:szCs w:val="32"/>
        <w:sz w:val="32"/>
        <w:rFonts w:ascii="微软雅黑" w:eastAsia="微软雅黑" w:hAnsi="微软雅黑"/>
        <w:color w:val="000000"/>
      </w:rPr>
    </w:lvl>
    <w:lvl w:ilvl="6">
      <w:start w:val="1"/>
      <w:numFmt w:val="decimal"/>
      <w:suff w:val="tab"/>
      <w:lvlText w:val="%1"/>
      <w:lvlJc w:val="left"/>
      <w:pPr>
        <w:pStyle w:val="Normal"/>
        <w:widowControl/>
        <w:ind w:left="5321"/>
        <w:spacing w:line="240" w:lineRule="auto"/>
      </w:pPr>
      <w:rPr>
        <w:rStyle w:val="NormalCharacter"/>
        <w:bdr w:space="31" w:color="000000" w:val="none" w:shadow="1" w:sz="0"/>
        <w:szCs w:val="32"/>
        <w:sz w:val="32"/>
        <w:rFonts w:ascii="微软雅黑" w:eastAsia="微软雅黑" w:hAnsi="微软雅黑"/>
        <w:color w:val="000000"/>
      </w:rPr>
    </w:lvl>
    <w:lvl w:ilvl="7">
      <w:start w:val="1"/>
      <w:numFmt w:val="lowerLetter"/>
      <w:suff w:val="tab"/>
      <w:lvlText w:val="%1"/>
      <w:lvlJc w:val="left"/>
      <w:pPr>
        <w:pStyle w:val="Normal"/>
        <w:widowControl/>
        <w:ind w:left="6041"/>
        <w:spacing w:line="240" w:lineRule="auto"/>
      </w:pPr>
      <w:rPr>
        <w:rStyle w:val="NormalCharacter"/>
        <w:bdr w:space="31" w:color="000000" w:val="none" w:shadow="1" w:sz="0"/>
        <w:szCs w:val="32"/>
        <w:sz w:val="32"/>
        <w:rFonts w:ascii="微软雅黑" w:eastAsia="微软雅黑" w:hAnsi="微软雅黑"/>
        <w:color w:val="000000"/>
      </w:rPr>
    </w:lvl>
    <w:lvl w:ilvl="8">
      <w:start w:val="1"/>
      <w:numFmt w:val="lowerRoman"/>
      <w:suff w:val="tab"/>
      <w:lvlText w:val="%1"/>
      <w:lvlJc w:val="left"/>
      <w:pPr>
        <w:pStyle w:val="Normal"/>
        <w:widowControl/>
        <w:ind w:left="6761"/>
        <w:spacing w:line="240" w:lineRule="auto"/>
      </w:pPr>
      <w:rPr>
        <w:rStyle w:val="NormalCharacter"/>
        <w:bdr w:space="31" w:color="000000" w:val="none" w:shadow="1" w:sz="0"/>
        <w:szCs w:val="32"/>
        <w:sz w:val="32"/>
        <w:rFonts w:ascii="微软雅黑" w:eastAsia="微软雅黑" w:hAnsi="微软雅黑"/>
        <w:color w:val="000000"/>
      </w:rPr>
    </w:lvl>
  </w:abstractNum>
  <w:abstractNum w:abstractNumId="11">
    <w:nsid w:val="22b51f5f"/>
    <w:multiLevelType w:val="hybridMultilevel"/>
    <w:tmpl w:val="8a7e8698"/>
    <w:lvl w:ilvl="0">
      <w:start w:val="3"/>
      <w:numFmt w:val="ideographDigital"/>
      <w:suff w:val="tab"/>
      <w:lvlText w:val="（%1）"/>
      <w:lvlJc w:val="left"/>
      <w:pPr>
        <w:pStyle w:val="Normal"/>
        <w:widowControl/>
        <w:ind w:left="1601"/>
        <w:spacing w:line="240" w:lineRule="auto"/>
      </w:pPr>
      <w:rPr>
        <w:rStyle w:val="NormalCharacter"/>
        <w:bdr w:space="31" w:color="000000" w:val="none" w:shadow="1" w:sz="0"/>
        <w:szCs w:val="32"/>
        <w:sz w:val="32"/>
        <w:rFonts w:ascii="微软雅黑" w:eastAsia="微软雅黑" w:hAnsi="微软雅黑"/>
        <w:color w:val="000000"/>
      </w:rPr>
    </w:lvl>
    <w:lvl w:ilvl="1">
      <w:start w:val="1"/>
      <w:numFmt w:val="lowerLetter"/>
      <w:suff w:val="tab"/>
      <w:lvlText w:val="%1"/>
      <w:lvlJc w:val="left"/>
      <w:pPr>
        <w:pStyle w:val="Normal"/>
        <w:widowControl/>
        <w:ind w:left="1721"/>
        <w:spacing w:line="240" w:lineRule="auto"/>
      </w:pPr>
      <w:rPr>
        <w:rStyle w:val="NormalCharacter"/>
        <w:bdr w:space="31" w:color="000000" w:val="none" w:shadow="1" w:sz="0"/>
        <w:szCs w:val="32"/>
        <w:sz w:val="32"/>
        <w:rFonts w:ascii="微软雅黑" w:eastAsia="微软雅黑" w:hAnsi="微软雅黑"/>
        <w:color w:val="000000"/>
      </w:rPr>
    </w:lvl>
    <w:lvl w:ilvl="2">
      <w:start w:val="1"/>
      <w:numFmt w:val="lowerRoman"/>
      <w:suff w:val="tab"/>
      <w:lvlText w:val="%1"/>
      <w:lvlJc w:val="left"/>
      <w:pPr>
        <w:pStyle w:val="Normal"/>
        <w:widowControl/>
        <w:ind w:left="2441"/>
        <w:spacing w:line="240" w:lineRule="auto"/>
      </w:pPr>
      <w:rPr>
        <w:rStyle w:val="NormalCharacter"/>
        <w:bdr w:space="31" w:color="000000" w:val="none" w:shadow="1" w:sz="0"/>
        <w:szCs w:val="32"/>
        <w:sz w:val="32"/>
        <w:rFonts w:ascii="微软雅黑" w:eastAsia="微软雅黑" w:hAnsi="微软雅黑"/>
        <w:color w:val="000000"/>
      </w:rPr>
    </w:lvl>
    <w:lvl w:ilvl="3">
      <w:start w:val="1"/>
      <w:numFmt w:val="decimal"/>
      <w:suff w:val="tab"/>
      <w:lvlText w:val="%1"/>
      <w:lvlJc w:val="left"/>
      <w:pPr>
        <w:pStyle w:val="Normal"/>
        <w:widowControl/>
        <w:ind w:left="3161"/>
        <w:spacing w:line="240" w:lineRule="auto"/>
      </w:pPr>
      <w:rPr>
        <w:rStyle w:val="NormalCharacter"/>
        <w:bdr w:space="31" w:color="000000" w:val="none" w:shadow="1" w:sz="0"/>
        <w:szCs w:val="32"/>
        <w:sz w:val="32"/>
        <w:rFonts w:ascii="微软雅黑" w:eastAsia="微软雅黑" w:hAnsi="微软雅黑"/>
        <w:color w:val="000000"/>
      </w:rPr>
    </w:lvl>
    <w:lvl w:ilvl="4">
      <w:start w:val="1"/>
      <w:numFmt w:val="lowerLetter"/>
      <w:suff w:val="tab"/>
      <w:lvlText w:val="%1"/>
      <w:lvlJc w:val="left"/>
      <w:pPr>
        <w:pStyle w:val="Normal"/>
        <w:widowControl/>
        <w:ind w:left="3881"/>
        <w:spacing w:line="240" w:lineRule="auto"/>
      </w:pPr>
      <w:rPr>
        <w:rStyle w:val="NormalCharacter"/>
        <w:bdr w:space="31" w:color="000000" w:val="none" w:shadow="1" w:sz="0"/>
        <w:szCs w:val="32"/>
        <w:sz w:val="32"/>
        <w:rFonts w:ascii="微软雅黑" w:eastAsia="微软雅黑" w:hAnsi="微软雅黑"/>
        <w:color w:val="000000"/>
      </w:rPr>
    </w:lvl>
    <w:lvl w:ilvl="5">
      <w:start w:val="1"/>
      <w:numFmt w:val="lowerRoman"/>
      <w:suff w:val="tab"/>
      <w:lvlText w:val="%1"/>
      <w:lvlJc w:val="left"/>
      <w:pPr>
        <w:pStyle w:val="Normal"/>
        <w:widowControl/>
        <w:ind w:left="4601"/>
        <w:spacing w:line="240" w:lineRule="auto"/>
      </w:pPr>
      <w:rPr>
        <w:rStyle w:val="NormalCharacter"/>
        <w:bdr w:space="31" w:color="000000" w:val="none" w:shadow="1" w:sz="0"/>
        <w:szCs w:val="32"/>
        <w:sz w:val="32"/>
        <w:rFonts w:ascii="微软雅黑" w:eastAsia="微软雅黑" w:hAnsi="微软雅黑"/>
        <w:color w:val="000000"/>
      </w:rPr>
    </w:lvl>
    <w:lvl w:ilvl="6">
      <w:start w:val="1"/>
      <w:numFmt w:val="decimal"/>
      <w:suff w:val="tab"/>
      <w:lvlText w:val="%1"/>
      <w:lvlJc w:val="left"/>
      <w:pPr>
        <w:pStyle w:val="Normal"/>
        <w:widowControl/>
        <w:ind w:left="5321"/>
        <w:spacing w:line="240" w:lineRule="auto"/>
      </w:pPr>
      <w:rPr>
        <w:rStyle w:val="NormalCharacter"/>
        <w:bdr w:space="31" w:color="000000" w:val="none" w:shadow="1" w:sz="0"/>
        <w:szCs w:val="32"/>
        <w:sz w:val="32"/>
        <w:rFonts w:ascii="微软雅黑" w:eastAsia="微软雅黑" w:hAnsi="微软雅黑"/>
        <w:color w:val="000000"/>
      </w:rPr>
    </w:lvl>
    <w:lvl w:ilvl="7">
      <w:start w:val="1"/>
      <w:numFmt w:val="lowerLetter"/>
      <w:suff w:val="tab"/>
      <w:lvlText w:val="%1"/>
      <w:lvlJc w:val="left"/>
      <w:pPr>
        <w:pStyle w:val="Normal"/>
        <w:widowControl/>
        <w:ind w:left="6041"/>
        <w:spacing w:line="240" w:lineRule="auto"/>
      </w:pPr>
      <w:rPr>
        <w:rStyle w:val="NormalCharacter"/>
        <w:bdr w:space="31" w:color="000000" w:val="none" w:shadow="1" w:sz="0"/>
        <w:szCs w:val="32"/>
        <w:sz w:val="32"/>
        <w:rFonts w:ascii="微软雅黑" w:eastAsia="微软雅黑" w:hAnsi="微软雅黑"/>
        <w:color w:val="000000"/>
      </w:rPr>
    </w:lvl>
    <w:lvl w:ilvl="8">
      <w:start w:val="1"/>
      <w:numFmt w:val="lowerRoman"/>
      <w:suff w:val="tab"/>
      <w:lvlText w:val="%1"/>
      <w:lvlJc w:val="left"/>
      <w:pPr>
        <w:pStyle w:val="Normal"/>
        <w:widowControl/>
        <w:ind w:left="6761"/>
        <w:spacing w:line="240" w:lineRule="auto"/>
      </w:pPr>
      <w:rPr>
        <w:rStyle w:val="NormalCharacter"/>
        <w:bdr w:space="31" w:color="000000" w:val="none" w:shadow="1" w:sz="0"/>
        <w:szCs w:val="32"/>
        <w:sz w:val="32"/>
        <w:rFonts w:ascii="微软雅黑" w:eastAsia="微软雅黑" w:hAnsi="微软雅黑"/>
        <w:color w:val="000000"/>
      </w:rPr>
    </w:lvl>
  </w:abstractNum>
  <w:abstractNum w:abstractNumId="12">
    <w:nsid w:val="2735436a"/>
    <w:multiLevelType w:val="hybridMultilevel"/>
    <w:tmpl w:val="ed08d846"/>
    <w:lvl w:ilvl="0">
      <w:start w:val="1"/>
      <w:numFmt w:val="ideographDigital"/>
      <w:suff w:val="tab"/>
      <w:lvlText w:val="%1、"/>
      <w:lvlJc w:val="left"/>
      <w:pPr>
        <w:pStyle w:val="Normal"/>
        <w:widowControl/>
        <w:ind w:left="1281"/>
        <w:spacing w:line="240" w:lineRule="auto"/>
      </w:pPr>
      <w:rPr>
        <w:rStyle w:val="NormalCharacter"/>
        <w:bdr w:space="31" w:color="000000" w:val="none" w:shadow="1" w:sz="0"/>
        <w:szCs w:val="32"/>
        <w:sz w:val="32"/>
        <w:rFonts w:ascii="微软雅黑" w:eastAsia="微软雅黑" w:hAnsi="微软雅黑"/>
        <w:color w:val="000000"/>
      </w:rPr>
    </w:lvl>
    <w:lvl w:ilvl="1">
      <w:start w:val="1"/>
      <w:numFmt w:val="lowerLetter"/>
      <w:suff w:val="tab"/>
      <w:lvlText w:val="%1"/>
      <w:lvlJc w:val="left"/>
      <w:pPr>
        <w:pStyle w:val="Normal"/>
        <w:widowControl/>
        <w:ind w:left="1721"/>
        <w:spacing w:line="240" w:lineRule="auto"/>
      </w:pPr>
      <w:rPr>
        <w:rStyle w:val="NormalCharacter"/>
        <w:bdr w:space="31" w:color="000000" w:val="none" w:shadow="1" w:sz="0"/>
        <w:szCs w:val="32"/>
        <w:sz w:val="32"/>
        <w:rFonts w:ascii="微软雅黑" w:eastAsia="微软雅黑" w:hAnsi="微软雅黑"/>
        <w:color w:val="000000"/>
      </w:rPr>
    </w:lvl>
    <w:lvl w:ilvl="2">
      <w:start w:val="1"/>
      <w:numFmt w:val="lowerRoman"/>
      <w:suff w:val="tab"/>
      <w:lvlText w:val="%1"/>
      <w:lvlJc w:val="left"/>
      <w:pPr>
        <w:pStyle w:val="Normal"/>
        <w:widowControl/>
        <w:ind w:left="2441"/>
        <w:spacing w:line="240" w:lineRule="auto"/>
      </w:pPr>
      <w:rPr>
        <w:rStyle w:val="NormalCharacter"/>
        <w:bdr w:space="31" w:color="000000" w:val="none" w:shadow="1" w:sz="0"/>
        <w:szCs w:val="32"/>
        <w:sz w:val="32"/>
        <w:rFonts w:ascii="微软雅黑" w:eastAsia="微软雅黑" w:hAnsi="微软雅黑"/>
        <w:color w:val="000000"/>
      </w:rPr>
    </w:lvl>
    <w:lvl w:ilvl="3">
      <w:start w:val="1"/>
      <w:numFmt w:val="decimal"/>
      <w:suff w:val="tab"/>
      <w:lvlText w:val="%1"/>
      <w:lvlJc w:val="left"/>
      <w:pPr>
        <w:pStyle w:val="Normal"/>
        <w:widowControl/>
        <w:ind w:left="3161"/>
        <w:spacing w:line="240" w:lineRule="auto"/>
      </w:pPr>
      <w:rPr>
        <w:rStyle w:val="NormalCharacter"/>
        <w:bdr w:space="31" w:color="000000" w:val="none" w:shadow="1" w:sz="0"/>
        <w:szCs w:val="32"/>
        <w:sz w:val="32"/>
        <w:rFonts w:ascii="微软雅黑" w:eastAsia="微软雅黑" w:hAnsi="微软雅黑"/>
        <w:color w:val="000000"/>
      </w:rPr>
    </w:lvl>
    <w:lvl w:ilvl="4">
      <w:start w:val="1"/>
      <w:numFmt w:val="lowerLetter"/>
      <w:suff w:val="tab"/>
      <w:lvlText w:val="%1"/>
      <w:lvlJc w:val="left"/>
      <w:pPr>
        <w:pStyle w:val="Normal"/>
        <w:widowControl/>
        <w:ind w:left="3881"/>
        <w:spacing w:line="240" w:lineRule="auto"/>
      </w:pPr>
      <w:rPr>
        <w:rStyle w:val="NormalCharacter"/>
        <w:bdr w:space="31" w:color="000000" w:val="none" w:shadow="1" w:sz="0"/>
        <w:szCs w:val="32"/>
        <w:sz w:val="32"/>
        <w:rFonts w:ascii="微软雅黑" w:eastAsia="微软雅黑" w:hAnsi="微软雅黑"/>
        <w:color w:val="000000"/>
      </w:rPr>
    </w:lvl>
    <w:lvl w:ilvl="5">
      <w:start w:val="1"/>
      <w:numFmt w:val="lowerRoman"/>
      <w:suff w:val="tab"/>
      <w:lvlText w:val="%1"/>
      <w:lvlJc w:val="left"/>
      <w:pPr>
        <w:pStyle w:val="Normal"/>
        <w:widowControl/>
        <w:ind w:left="4601"/>
        <w:spacing w:line="240" w:lineRule="auto"/>
      </w:pPr>
      <w:rPr>
        <w:rStyle w:val="NormalCharacter"/>
        <w:bdr w:space="31" w:color="000000" w:val="none" w:shadow="1" w:sz="0"/>
        <w:szCs w:val="32"/>
        <w:sz w:val="32"/>
        <w:rFonts w:ascii="微软雅黑" w:eastAsia="微软雅黑" w:hAnsi="微软雅黑"/>
        <w:color w:val="000000"/>
      </w:rPr>
    </w:lvl>
    <w:lvl w:ilvl="6">
      <w:start w:val="1"/>
      <w:numFmt w:val="decimal"/>
      <w:suff w:val="tab"/>
      <w:lvlText w:val="%1"/>
      <w:lvlJc w:val="left"/>
      <w:pPr>
        <w:pStyle w:val="Normal"/>
        <w:widowControl/>
        <w:ind w:left="5321"/>
        <w:spacing w:line="240" w:lineRule="auto"/>
      </w:pPr>
      <w:rPr>
        <w:rStyle w:val="NormalCharacter"/>
        <w:bdr w:space="31" w:color="000000" w:val="none" w:shadow="1" w:sz="0"/>
        <w:szCs w:val="32"/>
        <w:sz w:val="32"/>
        <w:rFonts w:ascii="微软雅黑" w:eastAsia="微软雅黑" w:hAnsi="微软雅黑"/>
        <w:color w:val="000000"/>
      </w:rPr>
    </w:lvl>
    <w:lvl w:ilvl="7">
      <w:start w:val="1"/>
      <w:numFmt w:val="lowerLetter"/>
      <w:suff w:val="tab"/>
      <w:lvlText w:val="%1"/>
      <w:lvlJc w:val="left"/>
      <w:pPr>
        <w:pStyle w:val="Normal"/>
        <w:widowControl/>
        <w:ind w:left="6041"/>
        <w:spacing w:line="240" w:lineRule="auto"/>
      </w:pPr>
      <w:rPr>
        <w:rStyle w:val="NormalCharacter"/>
        <w:bdr w:space="31" w:color="000000" w:val="none" w:shadow="1" w:sz="0"/>
        <w:szCs w:val="32"/>
        <w:sz w:val="32"/>
        <w:rFonts w:ascii="微软雅黑" w:eastAsia="微软雅黑" w:hAnsi="微软雅黑"/>
        <w:color w:val="000000"/>
      </w:rPr>
    </w:lvl>
    <w:lvl w:ilvl="8">
      <w:start w:val="1"/>
      <w:numFmt w:val="lowerRoman"/>
      <w:suff w:val="tab"/>
      <w:lvlText w:val="%1"/>
      <w:lvlJc w:val="left"/>
      <w:pPr>
        <w:pStyle w:val="Normal"/>
        <w:widowControl/>
        <w:ind w:left="6761"/>
        <w:spacing w:line="240" w:lineRule="auto"/>
      </w:pPr>
      <w:rPr>
        <w:rStyle w:val="NormalCharacter"/>
        <w:bdr w:space="31" w:color="000000" w:val="none" w:shadow="1" w:sz="0"/>
        <w:szCs w:val="32"/>
        <w:sz w:val="32"/>
        <w:rFonts w:ascii="微软雅黑" w:eastAsia="微软雅黑" w:hAnsi="微软雅黑"/>
        <w:color w:val="000000"/>
      </w:rPr>
    </w:lvl>
  </w:abstractNum>
  <w:abstractNum w:abstractNumId="13">
    <w:nsid w:val="2bd00d09"/>
    <w:multiLevelType w:val="hybridMultilevel"/>
    <w:tmpl w:val="93e077c8"/>
    <w:lvl w:ilvl="0">
      <w:start w:val="1"/>
      <w:numFmt w:val="ideographDigital"/>
      <w:suff w:val="tab"/>
      <w:lvlText w:val="（%1）"/>
      <w:lvlJc w:val="left"/>
      <w:pPr>
        <w:pStyle w:val="Normal"/>
        <w:widowControl/>
        <w:ind w:left="1601"/>
        <w:spacing w:line="240" w:lineRule="auto"/>
      </w:pPr>
      <w:rPr>
        <w:rStyle w:val="NormalCharacter"/>
        <w:bdr w:space="31" w:color="000000" w:val="none" w:shadow="1" w:sz="0"/>
        <w:szCs w:val="32"/>
        <w:sz w:val="32"/>
        <w:rFonts w:ascii="微软雅黑" w:eastAsia="微软雅黑" w:hAnsi="微软雅黑"/>
        <w:color w:val="000000"/>
      </w:rPr>
    </w:lvl>
    <w:lvl w:ilvl="1">
      <w:start w:val="1"/>
      <w:numFmt w:val="lowerLetter"/>
      <w:suff w:val="tab"/>
      <w:lvlText w:val="%1"/>
      <w:lvlJc w:val="left"/>
      <w:pPr>
        <w:pStyle w:val="Normal"/>
        <w:widowControl/>
        <w:ind w:left="1721"/>
        <w:spacing w:line="240" w:lineRule="auto"/>
      </w:pPr>
      <w:rPr>
        <w:rStyle w:val="NormalCharacter"/>
        <w:bdr w:space="31" w:color="000000" w:val="none" w:shadow="1" w:sz="0"/>
        <w:szCs w:val="32"/>
        <w:sz w:val="32"/>
        <w:rFonts w:ascii="微软雅黑" w:eastAsia="微软雅黑" w:hAnsi="微软雅黑"/>
        <w:color w:val="000000"/>
      </w:rPr>
    </w:lvl>
    <w:lvl w:ilvl="2">
      <w:start w:val="1"/>
      <w:numFmt w:val="lowerRoman"/>
      <w:suff w:val="tab"/>
      <w:lvlText w:val="%1"/>
      <w:lvlJc w:val="left"/>
      <w:pPr>
        <w:pStyle w:val="Normal"/>
        <w:widowControl/>
        <w:ind w:left="2441"/>
        <w:spacing w:line="240" w:lineRule="auto"/>
      </w:pPr>
      <w:rPr>
        <w:rStyle w:val="NormalCharacter"/>
        <w:bdr w:space="31" w:color="000000" w:val="none" w:shadow="1" w:sz="0"/>
        <w:szCs w:val="32"/>
        <w:sz w:val="32"/>
        <w:rFonts w:ascii="微软雅黑" w:eastAsia="微软雅黑" w:hAnsi="微软雅黑"/>
        <w:color w:val="000000"/>
      </w:rPr>
    </w:lvl>
    <w:lvl w:ilvl="3">
      <w:start w:val="1"/>
      <w:numFmt w:val="decimal"/>
      <w:suff w:val="tab"/>
      <w:lvlText w:val="%1"/>
      <w:lvlJc w:val="left"/>
      <w:pPr>
        <w:pStyle w:val="Normal"/>
        <w:widowControl/>
        <w:ind w:left="3161"/>
        <w:spacing w:line="240" w:lineRule="auto"/>
      </w:pPr>
      <w:rPr>
        <w:rStyle w:val="NormalCharacter"/>
        <w:bdr w:space="31" w:color="000000" w:val="none" w:shadow="1" w:sz="0"/>
        <w:szCs w:val="32"/>
        <w:sz w:val="32"/>
        <w:rFonts w:ascii="微软雅黑" w:eastAsia="微软雅黑" w:hAnsi="微软雅黑"/>
        <w:color w:val="000000"/>
      </w:rPr>
    </w:lvl>
    <w:lvl w:ilvl="4">
      <w:start w:val="1"/>
      <w:numFmt w:val="lowerLetter"/>
      <w:suff w:val="tab"/>
      <w:lvlText w:val="%1"/>
      <w:lvlJc w:val="left"/>
      <w:pPr>
        <w:pStyle w:val="Normal"/>
        <w:widowControl/>
        <w:ind w:left="3881"/>
        <w:spacing w:line="240" w:lineRule="auto"/>
      </w:pPr>
      <w:rPr>
        <w:rStyle w:val="NormalCharacter"/>
        <w:bdr w:space="31" w:color="000000" w:val="none" w:shadow="1" w:sz="0"/>
        <w:szCs w:val="32"/>
        <w:sz w:val="32"/>
        <w:rFonts w:ascii="微软雅黑" w:eastAsia="微软雅黑" w:hAnsi="微软雅黑"/>
        <w:color w:val="000000"/>
      </w:rPr>
    </w:lvl>
    <w:lvl w:ilvl="5">
      <w:start w:val="1"/>
      <w:numFmt w:val="lowerRoman"/>
      <w:suff w:val="tab"/>
      <w:lvlText w:val="%1"/>
      <w:lvlJc w:val="left"/>
      <w:pPr>
        <w:pStyle w:val="Normal"/>
        <w:widowControl/>
        <w:ind w:left="4601"/>
        <w:spacing w:line="240" w:lineRule="auto"/>
      </w:pPr>
      <w:rPr>
        <w:rStyle w:val="NormalCharacter"/>
        <w:bdr w:space="31" w:color="000000" w:val="none" w:shadow="1" w:sz="0"/>
        <w:szCs w:val="32"/>
        <w:sz w:val="32"/>
        <w:rFonts w:ascii="微软雅黑" w:eastAsia="微软雅黑" w:hAnsi="微软雅黑"/>
        <w:color w:val="000000"/>
      </w:rPr>
    </w:lvl>
    <w:lvl w:ilvl="6">
      <w:start w:val="1"/>
      <w:numFmt w:val="decimal"/>
      <w:suff w:val="tab"/>
      <w:lvlText w:val="%1"/>
      <w:lvlJc w:val="left"/>
      <w:pPr>
        <w:pStyle w:val="Normal"/>
        <w:widowControl/>
        <w:ind w:left="5321"/>
        <w:spacing w:line="240" w:lineRule="auto"/>
      </w:pPr>
      <w:rPr>
        <w:rStyle w:val="NormalCharacter"/>
        <w:bdr w:space="31" w:color="000000" w:val="none" w:shadow="1" w:sz="0"/>
        <w:szCs w:val="32"/>
        <w:sz w:val="32"/>
        <w:rFonts w:ascii="微软雅黑" w:eastAsia="微软雅黑" w:hAnsi="微软雅黑"/>
        <w:color w:val="000000"/>
      </w:rPr>
    </w:lvl>
    <w:lvl w:ilvl="7">
      <w:start w:val="1"/>
      <w:numFmt w:val="lowerLetter"/>
      <w:suff w:val="tab"/>
      <w:lvlText w:val="%1"/>
      <w:lvlJc w:val="left"/>
      <w:pPr>
        <w:pStyle w:val="Normal"/>
        <w:widowControl/>
        <w:ind w:left="6041"/>
        <w:spacing w:line="240" w:lineRule="auto"/>
      </w:pPr>
      <w:rPr>
        <w:rStyle w:val="NormalCharacter"/>
        <w:bdr w:space="31" w:color="000000" w:val="none" w:shadow="1" w:sz="0"/>
        <w:szCs w:val="32"/>
        <w:sz w:val="32"/>
        <w:rFonts w:ascii="微软雅黑" w:eastAsia="微软雅黑" w:hAnsi="微软雅黑"/>
        <w:color w:val="000000"/>
      </w:rPr>
    </w:lvl>
    <w:lvl w:ilvl="8">
      <w:start w:val="1"/>
      <w:numFmt w:val="lowerRoman"/>
      <w:suff w:val="tab"/>
      <w:lvlText w:val="%1"/>
      <w:lvlJc w:val="left"/>
      <w:pPr>
        <w:pStyle w:val="Normal"/>
        <w:widowControl/>
        <w:ind w:left="6761"/>
        <w:spacing w:line="240" w:lineRule="auto"/>
      </w:pPr>
      <w:rPr>
        <w:rStyle w:val="NormalCharacter"/>
        <w:bdr w:space="31" w:color="000000" w:val="none" w:shadow="1" w:sz="0"/>
        <w:szCs w:val="32"/>
        <w:sz w:val="32"/>
        <w:rFonts w:ascii="微软雅黑" w:eastAsia="微软雅黑" w:hAnsi="微软雅黑"/>
        <w:color w:val="000000"/>
      </w:rPr>
    </w:lvl>
  </w:abstractNum>
  <w:abstractNum w:abstractNumId="14">
    <w:nsid w:val="2d4f706f"/>
    <w:multiLevelType w:val="hybridMultilevel"/>
    <w:tmpl w:val="279e44ba"/>
    <w:lvl w:ilvl="0">
      <w:start w:val="1"/>
      <w:numFmt w:val="ideographDigital"/>
      <w:suff w:val="tab"/>
      <w:lvlText w:val="%1、"/>
      <w:lvlJc w:val="left"/>
      <w:pPr>
        <w:pStyle w:val="Normal"/>
        <w:widowControl/>
        <w:ind w:left="1281"/>
        <w:spacing w:line="240" w:lineRule="auto"/>
      </w:pPr>
      <w:rPr>
        <w:rStyle w:val="NormalCharacter"/>
        <w:bdr w:space="31" w:color="000000" w:val="none" w:shadow="1" w:sz="0"/>
        <w:szCs w:val="32"/>
        <w:sz w:val="32"/>
        <w:rFonts w:ascii="微软雅黑" w:eastAsia="微软雅黑" w:hAnsi="微软雅黑"/>
        <w:color w:val="000000"/>
      </w:rPr>
    </w:lvl>
    <w:lvl w:ilvl="1">
      <w:start w:val="1"/>
      <w:numFmt w:val="lowerLetter"/>
      <w:suff w:val="tab"/>
      <w:lvlText w:val="%1"/>
      <w:lvlJc w:val="left"/>
      <w:pPr>
        <w:pStyle w:val="Normal"/>
        <w:widowControl/>
        <w:ind w:left="1721"/>
        <w:spacing w:line="240" w:lineRule="auto"/>
      </w:pPr>
      <w:rPr>
        <w:rStyle w:val="NormalCharacter"/>
        <w:bdr w:space="31" w:color="000000" w:val="none" w:shadow="1" w:sz="0"/>
        <w:szCs w:val="32"/>
        <w:sz w:val="32"/>
        <w:rFonts w:ascii="微软雅黑" w:eastAsia="微软雅黑" w:hAnsi="微软雅黑"/>
        <w:color w:val="000000"/>
      </w:rPr>
    </w:lvl>
    <w:lvl w:ilvl="2">
      <w:start w:val="1"/>
      <w:numFmt w:val="lowerRoman"/>
      <w:suff w:val="tab"/>
      <w:lvlText w:val="%1"/>
      <w:lvlJc w:val="left"/>
      <w:pPr>
        <w:pStyle w:val="Normal"/>
        <w:widowControl/>
        <w:ind w:left="2441"/>
        <w:spacing w:line="240" w:lineRule="auto"/>
      </w:pPr>
      <w:rPr>
        <w:rStyle w:val="NormalCharacter"/>
        <w:bdr w:space="31" w:color="000000" w:val="none" w:shadow="1" w:sz="0"/>
        <w:szCs w:val="32"/>
        <w:sz w:val="32"/>
        <w:rFonts w:ascii="微软雅黑" w:eastAsia="微软雅黑" w:hAnsi="微软雅黑"/>
        <w:color w:val="000000"/>
      </w:rPr>
    </w:lvl>
    <w:lvl w:ilvl="3">
      <w:start w:val="1"/>
      <w:numFmt w:val="decimal"/>
      <w:suff w:val="tab"/>
      <w:lvlText w:val="%1"/>
      <w:lvlJc w:val="left"/>
      <w:pPr>
        <w:pStyle w:val="Normal"/>
        <w:widowControl/>
        <w:ind w:left="3161"/>
        <w:spacing w:line="240" w:lineRule="auto"/>
      </w:pPr>
      <w:rPr>
        <w:rStyle w:val="NormalCharacter"/>
        <w:bdr w:space="31" w:color="000000" w:val="none" w:shadow="1" w:sz="0"/>
        <w:szCs w:val="32"/>
        <w:sz w:val="32"/>
        <w:rFonts w:ascii="微软雅黑" w:eastAsia="微软雅黑" w:hAnsi="微软雅黑"/>
        <w:color w:val="000000"/>
      </w:rPr>
    </w:lvl>
    <w:lvl w:ilvl="4">
      <w:start w:val="1"/>
      <w:numFmt w:val="lowerLetter"/>
      <w:suff w:val="tab"/>
      <w:lvlText w:val="%1"/>
      <w:lvlJc w:val="left"/>
      <w:pPr>
        <w:pStyle w:val="Normal"/>
        <w:widowControl/>
        <w:ind w:left="3881"/>
        <w:spacing w:line="240" w:lineRule="auto"/>
      </w:pPr>
      <w:rPr>
        <w:rStyle w:val="NormalCharacter"/>
        <w:bdr w:space="31" w:color="000000" w:val="none" w:shadow="1" w:sz="0"/>
        <w:szCs w:val="32"/>
        <w:sz w:val="32"/>
        <w:rFonts w:ascii="微软雅黑" w:eastAsia="微软雅黑" w:hAnsi="微软雅黑"/>
        <w:color w:val="000000"/>
      </w:rPr>
    </w:lvl>
    <w:lvl w:ilvl="5">
      <w:start w:val="1"/>
      <w:numFmt w:val="lowerRoman"/>
      <w:suff w:val="tab"/>
      <w:lvlText w:val="%1"/>
      <w:lvlJc w:val="left"/>
      <w:pPr>
        <w:pStyle w:val="Normal"/>
        <w:widowControl/>
        <w:ind w:left="4601"/>
        <w:spacing w:line="240" w:lineRule="auto"/>
      </w:pPr>
      <w:rPr>
        <w:rStyle w:val="NormalCharacter"/>
        <w:bdr w:space="31" w:color="000000" w:val="none" w:shadow="1" w:sz="0"/>
        <w:szCs w:val="32"/>
        <w:sz w:val="32"/>
        <w:rFonts w:ascii="微软雅黑" w:eastAsia="微软雅黑" w:hAnsi="微软雅黑"/>
        <w:color w:val="000000"/>
      </w:rPr>
    </w:lvl>
    <w:lvl w:ilvl="6">
      <w:start w:val="1"/>
      <w:numFmt w:val="decimal"/>
      <w:suff w:val="tab"/>
      <w:lvlText w:val="%1"/>
      <w:lvlJc w:val="left"/>
      <w:pPr>
        <w:pStyle w:val="Normal"/>
        <w:widowControl/>
        <w:ind w:left="5321"/>
        <w:spacing w:line="240" w:lineRule="auto"/>
      </w:pPr>
      <w:rPr>
        <w:rStyle w:val="NormalCharacter"/>
        <w:bdr w:space="31" w:color="000000" w:val="none" w:shadow="1" w:sz="0"/>
        <w:szCs w:val="32"/>
        <w:sz w:val="32"/>
        <w:rFonts w:ascii="微软雅黑" w:eastAsia="微软雅黑" w:hAnsi="微软雅黑"/>
        <w:color w:val="000000"/>
      </w:rPr>
    </w:lvl>
    <w:lvl w:ilvl="7">
      <w:start w:val="1"/>
      <w:numFmt w:val="lowerLetter"/>
      <w:suff w:val="tab"/>
      <w:lvlText w:val="%1"/>
      <w:lvlJc w:val="left"/>
      <w:pPr>
        <w:pStyle w:val="Normal"/>
        <w:widowControl/>
        <w:ind w:left="6041"/>
        <w:spacing w:line="240" w:lineRule="auto"/>
      </w:pPr>
      <w:rPr>
        <w:rStyle w:val="NormalCharacter"/>
        <w:bdr w:space="31" w:color="000000" w:val="none" w:shadow="1" w:sz="0"/>
        <w:szCs w:val="32"/>
        <w:sz w:val="32"/>
        <w:rFonts w:ascii="微软雅黑" w:eastAsia="微软雅黑" w:hAnsi="微软雅黑"/>
        <w:color w:val="000000"/>
      </w:rPr>
    </w:lvl>
    <w:lvl w:ilvl="8">
      <w:start w:val="1"/>
      <w:numFmt w:val="lowerRoman"/>
      <w:suff w:val="tab"/>
      <w:lvlText w:val="%1"/>
      <w:lvlJc w:val="left"/>
      <w:pPr>
        <w:pStyle w:val="Normal"/>
        <w:widowControl/>
        <w:ind w:left="6761"/>
        <w:spacing w:line="240" w:lineRule="auto"/>
      </w:pPr>
      <w:rPr>
        <w:rStyle w:val="NormalCharacter"/>
        <w:bdr w:space="31" w:color="000000" w:val="none" w:shadow="1" w:sz="0"/>
        <w:szCs w:val="32"/>
        <w:sz w:val="32"/>
        <w:rFonts w:ascii="微软雅黑" w:eastAsia="微软雅黑" w:hAnsi="微软雅黑"/>
        <w:color w:val="000000"/>
      </w:rPr>
    </w:lvl>
  </w:abstractNum>
  <w:abstractNum w:abstractNumId="15">
    <w:nsid w:val="436b2111"/>
    <w:multiLevelType w:val="hybridMultilevel"/>
    <w:tmpl w:val="a7b0b432"/>
    <w:lvl w:ilvl="0">
      <w:start w:val="3"/>
      <w:numFmt w:val="ideographDigital"/>
      <w:suff w:val="tab"/>
      <w:lvlText w:val="（%1）"/>
      <w:lvlJc w:val="left"/>
      <w:pPr>
        <w:pStyle w:val="Normal"/>
        <w:widowControl/>
        <w:ind w:left="569"/>
        <w:spacing w:line="240" w:lineRule="auto"/>
      </w:pPr>
      <w:rPr>
        <w:rStyle w:val="NormalCharacter"/>
        <w:bdr w:space="31" w:color="000000" w:val="none" w:shadow="1" w:sz="0"/>
        <w:szCs w:val="32"/>
        <w:sz w:val="32"/>
        <w:rFonts w:ascii="微软雅黑" w:eastAsia="微软雅黑" w:hAnsi="微软雅黑"/>
        <w:color w:val="000000"/>
      </w:rPr>
    </w:lvl>
    <w:lvl w:ilvl="1">
      <w:start w:val="1"/>
      <w:numFmt w:val="lowerLetter"/>
      <w:suff w:val="tab"/>
      <w:lvlText w:val="%1"/>
      <w:lvlJc w:val="left"/>
      <w:pPr>
        <w:pStyle w:val="Normal"/>
        <w:widowControl/>
        <w:ind w:left="1639"/>
        <w:spacing w:line="240" w:lineRule="auto"/>
      </w:pPr>
      <w:rPr>
        <w:rStyle w:val="NormalCharacter"/>
        <w:bdr w:space="31" w:color="000000" w:val="none" w:shadow="1" w:sz="0"/>
        <w:szCs w:val="32"/>
        <w:sz w:val="32"/>
        <w:rFonts w:ascii="微软雅黑" w:eastAsia="微软雅黑" w:hAnsi="微软雅黑"/>
        <w:color w:val="000000"/>
      </w:rPr>
    </w:lvl>
    <w:lvl w:ilvl="2">
      <w:start w:val="1"/>
      <w:numFmt w:val="lowerRoman"/>
      <w:suff w:val="tab"/>
      <w:lvlText w:val="%1"/>
      <w:lvlJc w:val="left"/>
      <w:pPr>
        <w:pStyle w:val="Normal"/>
        <w:widowControl/>
        <w:ind w:left="2359"/>
        <w:spacing w:line="240" w:lineRule="auto"/>
      </w:pPr>
      <w:rPr>
        <w:rStyle w:val="NormalCharacter"/>
        <w:bdr w:space="31" w:color="000000" w:val="none" w:shadow="1" w:sz="0"/>
        <w:szCs w:val="32"/>
        <w:sz w:val="32"/>
        <w:rFonts w:ascii="微软雅黑" w:eastAsia="微软雅黑" w:hAnsi="微软雅黑"/>
        <w:color w:val="000000"/>
      </w:rPr>
    </w:lvl>
    <w:lvl w:ilvl="3">
      <w:start w:val="1"/>
      <w:numFmt w:val="decimal"/>
      <w:suff w:val="tab"/>
      <w:lvlText w:val="%1"/>
      <w:lvlJc w:val="left"/>
      <w:pPr>
        <w:pStyle w:val="Normal"/>
        <w:widowControl/>
        <w:ind w:left="3079"/>
        <w:spacing w:line="240" w:lineRule="auto"/>
      </w:pPr>
      <w:rPr>
        <w:rStyle w:val="NormalCharacter"/>
        <w:bdr w:space="31" w:color="000000" w:val="none" w:shadow="1" w:sz="0"/>
        <w:szCs w:val="32"/>
        <w:sz w:val="32"/>
        <w:rFonts w:ascii="微软雅黑" w:eastAsia="微软雅黑" w:hAnsi="微软雅黑"/>
        <w:color w:val="000000"/>
      </w:rPr>
    </w:lvl>
    <w:lvl w:ilvl="4">
      <w:start w:val="1"/>
      <w:numFmt w:val="lowerLetter"/>
      <w:suff w:val="tab"/>
      <w:lvlText w:val="%1"/>
      <w:lvlJc w:val="left"/>
      <w:pPr>
        <w:pStyle w:val="Normal"/>
        <w:widowControl/>
        <w:ind w:left="3799"/>
        <w:spacing w:line="240" w:lineRule="auto"/>
      </w:pPr>
      <w:rPr>
        <w:rStyle w:val="NormalCharacter"/>
        <w:bdr w:space="31" w:color="000000" w:val="none" w:shadow="1" w:sz="0"/>
        <w:szCs w:val="32"/>
        <w:sz w:val="32"/>
        <w:rFonts w:ascii="微软雅黑" w:eastAsia="微软雅黑" w:hAnsi="微软雅黑"/>
        <w:color w:val="000000"/>
      </w:rPr>
    </w:lvl>
    <w:lvl w:ilvl="5">
      <w:start w:val="1"/>
      <w:numFmt w:val="lowerRoman"/>
      <w:suff w:val="tab"/>
      <w:lvlText w:val="%1"/>
      <w:lvlJc w:val="left"/>
      <w:pPr>
        <w:pStyle w:val="Normal"/>
        <w:widowControl/>
        <w:ind w:left="4519"/>
        <w:spacing w:line="240" w:lineRule="auto"/>
      </w:pPr>
      <w:rPr>
        <w:rStyle w:val="NormalCharacter"/>
        <w:bdr w:space="31" w:color="000000" w:val="none" w:shadow="1" w:sz="0"/>
        <w:szCs w:val="32"/>
        <w:sz w:val="32"/>
        <w:rFonts w:ascii="微软雅黑" w:eastAsia="微软雅黑" w:hAnsi="微软雅黑"/>
        <w:color w:val="000000"/>
      </w:rPr>
    </w:lvl>
    <w:lvl w:ilvl="6">
      <w:start w:val="1"/>
      <w:numFmt w:val="decimal"/>
      <w:suff w:val="tab"/>
      <w:lvlText w:val="%1"/>
      <w:lvlJc w:val="left"/>
      <w:pPr>
        <w:pStyle w:val="Normal"/>
        <w:widowControl/>
        <w:ind w:left="5239"/>
        <w:spacing w:line="240" w:lineRule="auto"/>
      </w:pPr>
      <w:rPr>
        <w:rStyle w:val="NormalCharacter"/>
        <w:bdr w:space="31" w:color="000000" w:val="none" w:shadow="1" w:sz="0"/>
        <w:szCs w:val="32"/>
        <w:sz w:val="32"/>
        <w:rFonts w:ascii="微软雅黑" w:eastAsia="微软雅黑" w:hAnsi="微软雅黑"/>
        <w:color w:val="000000"/>
      </w:rPr>
    </w:lvl>
    <w:lvl w:ilvl="7">
      <w:start w:val="1"/>
      <w:numFmt w:val="lowerLetter"/>
      <w:suff w:val="tab"/>
      <w:lvlText w:val="%1"/>
      <w:lvlJc w:val="left"/>
      <w:pPr>
        <w:pStyle w:val="Normal"/>
        <w:widowControl/>
        <w:ind w:left="5959"/>
        <w:spacing w:line="240" w:lineRule="auto"/>
      </w:pPr>
      <w:rPr>
        <w:rStyle w:val="NormalCharacter"/>
        <w:bdr w:space="31" w:color="000000" w:val="none" w:shadow="1" w:sz="0"/>
        <w:szCs w:val="32"/>
        <w:sz w:val="32"/>
        <w:rFonts w:ascii="微软雅黑" w:eastAsia="微软雅黑" w:hAnsi="微软雅黑"/>
        <w:color w:val="000000"/>
      </w:rPr>
    </w:lvl>
    <w:lvl w:ilvl="8">
      <w:start w:val="1"/>
      <w:numFmt w:val="lowerRoman"/>
      <w:suff w:val="tab"/>
      <w:lvlText w:val="%1"/>
      <w:lvlJc w:val="left"/>
      <w:pPr>
        <w:pStyle w:val="Normal"/>
        <w:widowControl/>
        <w:ind w:left="6679"/>
        <w:spacing w:line="240" w:lineRule="auto"/>
      </w:pPr>
      <w:rPr>
        <w:rStyle w:val="NormalCharacter"/>
        <w:bdr w:space="31" w:color="000000" w:val="none" w:shadow="1" w:sz="0"/>
        <w:szCs w:val="32"/>
        <w:sz w:val="32"/>
        <w:rFonts w:ascii="微软雅黑" w:eastAsia="微软雅黑" w:hAnsi="微软雅黑"/>
        <w:color w:val="000000"/>
      </w:rPr>
    </w:lvl>
  </w:abstractNum>
  <w:abstractNum w:abstractNumId="16">
    <w:nsid w:val="51200c71"/>
    <w:multiLevelType w:val="hybridMultilevel"/>
    <w:tmpl w:val="026077d2"/>
    <w:lvl w:ilvl="0">
      <w:start w:val="1"/>
      <w:numFmt w:val="ideographDigital"/>
      <w:suff w:val="tab"/>
      <w:lvlText w:val="%1、"/>
      <w:lvlJc w:val="left"/>
      <w:pPr>
        <w:pStyle w:val="Normal"/>
        <w:widowControl/>
        <w:ind w:left="1281"/>
        <w:spacing w:line="240" w:lineRule="auto"/>
      </w:pPr>
      <w:rPr>
        <w:rStyle w:val="NormalCharacter"/>
        <w:bdr w:space="31" w:color="000000" w:val="none" w:shadow="1" w:sz="0"/>
        <w:szCs w:val="32"/>
        <w:sz w:val="32"/>
        <w:rFonts w:ascii="微软雅黑" w:eastAsia="微软雅黑" w:hAnsi="微软雅黑"/>
        <w:color w:val="000000"/>
      </w:rPr>
    </w:lvl>
    <w:lvl w:ilvl="1">
      <w:start w:val="1"/>
      <w:numFmt w:val="lowerLetter"/>
      <w:suff w:val="tab"/>
      <w:lvlText w:val="%1"/>
      <w:lvlJc w:val="left"/>
      <w:pPr>
        <w:pStyle w:val="Normal"/>
        <w:widowControl/>
        <w:ind w:left="1721"/>
        <w:spacing w:line="240" w:lineRule="auto"/>
      </w:pPr>
      <w:rPr>
        <w:rStyle w:val="NormalCharacter"/>
        <w:bdr w:space="31" w:color="000000" w:val="none" w:shadow="1" w:sz="0"/>
        <w:szCs w:val="32"/>
        <w:sz w:val="32"/>
        <w:rFonts w:ascii="微软雅黑" w:eastAsia="微软雅黑" w:hAnsi="微软雅黑"/>
        <w:color w:val="000000"/>
      </w:rPr>
    </w:lvl>
    <w:lvl w:ilvl="2">
      <w:start w:val="1"/>
      <w:numFmt w:val="lowerRoman"/>
      <w:suff w:val="tab"/>
      <w:lvlText w:val="%1"/>
      <w:lvlJc w:val="left"/>
      <w:pPr>
        <w:pStyle w:val="Normal"/>
        <w:widowControl/>
        <w:ind w:left="2441"/>
        <w:spacing w:line="240" w:lineRule="auto"/>
      </w:pPr>
      <w:rPr>
        <w:rStyle w:val="NormalCharacter"/>
        <w:bdr w:space="31" w:color="000000" w:val="none" w:shadow="1" w:sz="0"/>
        <w:szCs w:val="32"/>
        <w:sz w:val="32"/>
        <w:rFonts w:ascii="微软雅黑" w:eastAsia="微软雅黑" w:hAnsi="微软雅黑"/>
        <w:color w:val="000000"/>
      </w:rPr>
    </w:lvl>
    <w:lvl w:ilvl="3">
      <w:start w:val="1"/>
      <w:numFmt w:val="decimal"/>
      <w:suff w:val="tab"/>
      <w:lvlText w:val="%1"/>
      <w:lvlJc w:val="left"/>
      <w:pPr>
        <w:pStyle w:val="Normal"/>
        <w:widowControl/>
        <w:ind w:left="3161"/>
        <w:spacing w:line="240" w:lineRule="auto"/>
      </w:pPr>
      <w:rPr>
        <w:rStyle w:val="NormalCharacter"/>
        <w:bdr w:space="31" w:color="000000" w:val="none" w:shadow="1" w:sz="0"/>
        <w:szCs w:val="32"/>
        <w:sz w:val="32"/>
        <w:rFonts w:ascii="微软雅黑" w:eastAsia="微软雅黑" w:hAnsi="微软雅黑"/>
        <w:color w:val="000000"/>
      </w:rPr>
    </w:lvl>
    <w:lvl w:ilvl="4">
      <w:start w:val="1"/>
      <w:numFmt w:val="lowerLetter"/>
      <w:suff w:val="tab"/>
      <w:lvlText w:val="%1"/>
      <w:lvlJc w:val="left"/>
      <w:pPr>
        <w:pStyle w:val="Normal"/>
        <w:widowControl/>
        <w:ind w:left="3881"/>
        <w:spacing w:line="240" w:lineRule="auto"/>
      </w:pPr>
      <w:rPr>
        <w:rStyle w:val="NormalCharacter"/>
        <w:bdr w:space="31" w:color="000000" w:val="none" w:shadow="1" w:sz="0"/>
        <w:szCs w:val="32"/>
        <w:sz w:val="32"/>
        <w:rFonts w:ascii="微软雅黑" w:eastAsia="微软雅黑" w:hAnsi="微软雅黑"/>
        <w:color w:val="000000"/>
      </w:rPr>
    </w:lvl>
    <w:lvl w:ilvl="5">
      <w:start w:val="1"/>
      <w:numFmt w:val="lowerRoman"/>
      <w:suff w:val="tab"/>
      <w:lvlText w:val="%1"/>
      <w:lvlJc w:val="left"/>
      <w:pPr>
        <w:pStyle w:val="Normal"/>
        <w:widowControl/>
        <w:ind w:left="4601"/>
        <w:spacing w:line="240" w:lineRule="auto"/>
      </w:pPr>
      <w:rPr>
        <w:rStyle w:val="NormalCharacter"/>
        <w:bdr w:space="31" w:color="000000" w:val="none" w:shadow="1" w:sz="0"/>
        <w:szCs w:val="32"/>
        <w:sz w:val="32"/>
        <w:rFonts w:ascii="微软雅黑" w:eastAsia="微软雅黑" w:hAnsi="微软雅黑"/>
        <w:color w:val="000000"/>
      </w:rPr>
    </w:lvl>
    <w:lvl w:ilvl="6">
      <w:start w:val="1"/>
      <w:numFmt w:val="decimal"/>
      <w:suff w:val="tab"/>
      <w:lvlText w:val="%1"/>
      <w:lvlJc w:val="left"/>
      <w:pPr>
        <w:pStyle w:val="Normal"/>
        <w:widowControl/>
        <w:ind w:left="5321"/>
        <w:spacing w:line="240" w:lineRule="auto"/>
      </w:pPr>
      <w:rPr>
        <w:rStyle w:val="NormalCharacter"/>
        <w:bdr w:space="31" w:color="000000" w:val="none" w:shadow="1" w:sz="0"/>
        <w:szCs w:val="32"/>
        <w:sz w:val="32"/>
        <w:rFonts w:ascii="微软雅黑" w:eastAsia="微软雅黑" w:hAnsi="微软雅黑"/>
        <w:color w:val="000000"/>
      </w:rPr>
    </w:lvl>
    <w:lvl w:ilvl="7">
      <w:start w:val="1"/>
      <w:numFmt w:val="lowerLetter"/>
      <w:suff w:val="tab"/>
      <w:lvlText w:val="%1"/>
      <w:lvlJc w:val="left"/>
      <w:pPr>
        <w:pStyle w:val="Normal"/>
        <w:widowControl/>
        <w:ind w:left="6041"/>
        <w:spacing w:line="240" w:lineRule="auto"/>
      </w:pPr>
      <w:rPr>
        <w:rStyle w:val="NormalCharacter"/>
        <w:bdr w:space="31" w:color="000000" w:val="none" w:shadow="1" w:sz="0"/>
        <w:szCs w:val="32"/>
        <w:sz w:val="32"/>
        <w:rFonts w:ascii="微软雅黑" w:eastAsia="微软雅黑" w:hAnsi="微软雅黑"/>
        <w:color w:val="000000"/>
      </w:rPr>
    </w:lvl>
    <w:lvl w:ilvl="8">
      <w:start w:val="1"/>
      <w:numFmt w:val="lowerRoman"/>
      <w:suff w:val="tab"/>
      <w:lvlText w:val="%1"/>
      <w:lvlJc w:val="left"/>
      <w:pPr>
        <w:pStyle w:val="Normal"/>
        <w:widowControl/>
        <w:ind w:left="6761"/>
        <w:spacing w:line="240" w:lineRule="auto"/>
      </w:pPr>
      <w:rPr>
        <w:rStyle w:val="NormalCharacter"/>
        <w:bdr w:space="31" w:color="000000" w:val="none" w:shadow="1" w:sz="0"/>
        <w:szCs w:val="32"/>
        <w:sz w:val="32"/>
        <w:rFonts w:ascii="微软雅黑" w:eastAsia="微软雅黑" w:hAnsi="微软雅黑"/>
        <w:color w:val="000000"/>
      </w:rPr>
    </w:lvl>
  </w:abstractNum>
  <w:abstractNum w:abstractNumId="17">
    <w:nsid w:val="56210381"/>
    <w:multiLevelType w:val="hybridMultilevel"/>
    <w:tmpl w:val="3ea83602"/>
    <w:lvl w:ilvl="0">
      <w:start w:val="1"/>
      <w:numFmt w:val="ideographDigital"/>
      <w:suff w:val="tab"/>
      <w:lvlText w:val="%1、"/>
      <w:lvlJc w:val="left"/>
      <w:pPr>
        <w:pStyle w:val="Normal"/>
        <w:widowControl/>
        <w:ind w:left="1274"/>
        <w:spacing w:line="240" w:lineRule="auto"/>
      </w:pPr>
      <w:rPr>
        <w:rStyle w:val="NormalCharacter"/>
        <w:bdr w:space="31" w:color="000000" w:val="none" w:shadow="1" w:sz="0"/>
        <w:szCs w:val="32"/>
        <w:sz w:val="32"/>
        <w:rFonts w:ascii="微软雅黑" w:eastAsia="微软雅黑" w:hAnsi="微软雅黑"/>
        <w:color w:val="000000"/>
      </w:rPr>
    </w:lvl>
    <w:lvl w:ilvl="1">
      <w:start w:val="1"/>
      <w:numFmt w:val="lowerLetter"/>
      <w:suff w:val="tab"/>
      <w:lvlText w:val="%1"/>
      <w:lvlJc w:val="left"/>
      <w:pPr>
        <w:pStyle w:val="Normal"/>
        <w:widowControl/>
        <w:ind w:left="1714"/>
        <w:spacing w:line="240" w:lineRule="auto"/>
      </w:pPr>
      <w:rPr>
        <w:rStyle w:val="NormalCharacter"/>
        <w:bdr w:space="31" w:color="000000" w:val="none" w:shadow="1" w:sz="0"/>
        <w:szCs w:val="32"/>
        <w:sz w:val="32"/>
        <w:rFonts w:ascii="微软雅黑" w:eastAsia="微软雅黑" w:hAnsi="微软雅黑"/>
        <w:color w:val="000000"/>
      </w:rPr>
    </w:lvl>
    <w:lvl w:ilvl="2">
      <w:start w:val="1"/>
      <w:numFmt w:val="lowerRoman"/>
      <w:suff w:val="tab"/>
      <w:lvlText w:val="%1"/>
      <w:lvlJc w:val="left"/>
      <w:pPr>
        <w:pStyle w:val="Normal"/>
        <w:widowControl/>
        <w:ind w:left="2434"/>
        <w:spacing w:line="240" w:lineRule="auto"/>
      </w:pPr>
      <w:rPr>
        <w:rStyle w:val="NormalCharacter"/>
        <w:bdr w:space="31" w:color="000000" w:val="none" w:shadow="1" w:sz="0"/>
        <w:szCs w:val="32"/>
        <w:sz w:val="32"/>
        <w:rFonts w:ascii="微软雅黑" w:eastAsia="微软雅黑" w:hAnsi="微软雅黑"/>
        <w:color w:val="000000"/>
      </w:rPr>
    </w:lvl>
    <w:lvl w:ilvl="3">
      <w:start w:val="1"/>
      <w:numFmt w:val="decimal"/>
      <w:suff w:val="tab"/>
      <w:lvlText w:val="%1"/>
      <w:lvlJc w:val="left"/>
      <w:pPr>
        <w:pStyle w:val="Normal"/>
        <w:widowControl/>
        <w:ind w:left="3154"/>
        <w:spacing w:line="240" w:lineRule="auto"/>
      </w:pPr>
      <w:rPr>
        <w:rStyle w:val="NormalCharacter"/>
        <w:bdr w:space="31" w:color="000000" w:val="none" w:shadow="1" w:sz="0"/>
        <w:szCs w:val="32"/>
        <w:sz w:val="32"/>
        <w:rFonts w:ascii="微软雅黑" w:eastAsia="微软雅黑" w:hAnsi="微软雅黑"/>
        <w:color w:val="000000"/>
      </w:rPr>
    </w:lvl>
    <w:lvl w:ilvl="4">
      <w:start w:val="1"/>
      <w:numFmt w:val="lowerLetter"/>
      <w:suff w:val="tab"/>
      <w:lvlText w:val="%1"/>
      <w:lvlJc w:val="left"/>
      <w:pPr>
        <w:pStyle w:val="Normal"/>
        <w:widowControl/>
        <w:ind w:left="3874"/>
        <w:spacing w:line="240" w:lineRule="auto"/>
      </w:pPr>
      <w:rPr>
        <w:rStyle w:val="NormalCharacter"/>
        <w:bdr w:space="31" w:color="000000" w:val="none" w:shadow="1" w:sz="0"/>
        <w:szCs w:val="32"/>
        <w:sz w:val="32"/>
        <w:rFonts w:ascii="微软雅黑" w:eastAsia="微软雅黑" w:hAnsi="微软雅黑"/>
        <w:color w:val="000000"/>
      </w:rPr>
    </w:lvl>
    <w:lvl w:ilvl="5">
      <w:start w:val="1"/>
      <w:numFmt w:val="lowerRoman"/>
      <w:suff w:val="tab"/>
      <w:lvlText w:val="%1"/>
      <w:lvlJc w:val="left"/>
      <w:pPr>
        <w:pStyle w:val="Normal"/>
        <w:widowControl/>
        <w:ind w:left="4594"/>
        <w:spacing w:line="240" w:lineRule="auto"/>
      </w:pPr>
      <w:rPr>
        <w:rStyle w:val="NormalCharacter"/>
        <w:bdr w:space="31" w:color="000000" w:val="none" w:shadow="1" w:sz="0"/>
        <w:szCs w:val="32"/>
        <w:sz w:val="32"/>
        <w:rFonts w:ascii="微软雅黑" w:eastAsia="微软雅黑" w:hAnsi="微软雅黑"/>
        <w:color w:val="000000"/>
      </w:rPr>
    </w:lvl>
    <w:lvl w:ilvl="6">
      <w:start w:val="1"/>
      <w:numFmt w:val="decimal"/>
      <w:suff w:val="tab"/>
      <w:lvlText w:val="%1"/>
      <w:lvlJc w:val="left"/>
      <w:pPr>
        <w:pStyle w:val="Normal"/>
        <w:widowControl/>
        <w:ind w:left="5314"/>
        <w:spacing w:line="240" w:lineRule="auto"/>
      </w:pPr>
      <w:rPr>
        <w:rStyle w:val="NormalCharacter"/>
        <w:bdr w:space="31" w:color="000000" w:val="none" w:shadow="1" w:sz="0"/>
        <w:szCs w:val="32"/>
        <w:sz w:val="32"/>
        <w:rFonts w:ascii="微软雅黑" w:eastAsia="微软雅黑" w:hAnsi="微软雅黑"/>
        <w:color w:val="000000"/>
      </w:rPr>
    </w:lvl>
    <w:lvl w:ilvl="7">
      <w:start w:val="1"/>
      <w:numFmt w:val="lowerLetter"/>
      <w:suff w:val="tab"/>
      <w:lvlText w:val="%1"/>
      <w:lvlJc w:val="left"/>
      <w:pPr>
        <w:pStyle w:val="Normal"/>
        <w:widowControl/>
        <w:ind w:left="6034"/>
        <w:spacing w:line="240" w:lineRule="auto"/>
      </w:pPr>
      <w:rPr>
        <w:rStyle w:val="NormalCharacter"/>
        <w:bdr w:space="31" w:color="000000" w:val="none" w:shadow="1" w:sz="0"/>
        <w:szCs w:val="32"/>
        <w:sz w:val="32"/>
        <w:rFonts w:ascii="微软雅黑" w:eastAsia="微软雅黑" w:hAnsi="微软雅黑"/>
        <w:color w:val="000000"/>
      </w:rPr>
    </w:lvl>
    <w:lvl w:ilvl="8">
      <w:start w:val="1"/>
      <w:numFmt w:val="lowerRoman"/>
      <w:suff w:val="tab"/>
      <w:lvlText w:val="%1"/>
      <w:lvlJc w:val="left"/>
      <w:pPr>
        <w:pStyle w:val="Normal"/>
        <w:widowControl/>
        <w:ind w:left="6754"/>
        <w:spacing w:line="240" w:lineRule="auto"/>
      </w:pPr>
      <w:rPr>
        <w:rStyle w:val="NormalCharacter"/>
        <w:bdr w:space="31" w:color="000000" w:val="none" w:shadow="1" w:sz="0"/>
        <w:szCs w:val="32"/>
        <w:sz w:val="32"/>
        <w:rFonts w:ascii="微软雅黑" w:eastAsia="微软雅黑" w:hAnsi="微软雅黑"/>
        <w:color w:val="000000"/>
      </w:rPr>
    </w:lvl>
  </w:abstractNum>
  <w:abstractNum w:abstractNumId="18">
    <w:nsid w:val="70454518"/>
    <w:multiLevelType w:val="hybridMultilevel"/>
    <w:tmpl w:val="f2f8a4aa"/>
    <w:lvl w:ilvl="0">
      <w:start w:val="7"/>
      <w:numFmt w:val="ideographDigital"/>
      <w:suff w:val="tab"/>
      <w:lvlText w:val="%1、"/>
      <w:lvlJc w:val="left"/>
      <w:pPr>
        <w:pStyle w:val="Normal"/>
        <w:widowControl/>
        <w:ind w:left="1281"/>
        <w:spacing w:line="240" w:lineRule="auto"/>
      </w:pPr>
      <w:rPr>
        <w:rStyle w:val="NormalCharacter"/>
        <w:bdr w:space="31" w:color="000000" w:val="none" w:shadow="1" w:sz="0"/>
        <w:szCs w:val="32"/>
        <w:sz w:val="32"/>
        <w:rFonts w:ascii="微软雅黑" w:eastAsia="微软雅黑" w:hAnsi="微软雅黑"/>
        <w:color w:val="000000"/>
      </w:rPr>
    </w:lvl>
    <w:lvl w:ilvl="1">
      <w:start w:val="1"/>
      <w:numFmt w:val="lowerLetter"/>
      <w:suff w:val="tab"/>
      <w:lvlText w:val="%1"/>
      <w:lvlJc w:val="left"/>
      <w:pPr>
        <w:pStyle w:val="Normal"/>
        <w:widowControl/>
        <w:ind w:left="1721"/>
        <w:spacing w:line="240" w:lineRule="auto"/>
      </w:pPr>
      <w:rPr>
        <w:rStyle w:val="NormalCharacter"/>
        <w:bdr w:space="31" w:color="000000" w:val="none" w:shadow="1" w:sz="0"/>
        <w:szCs w:val="32"/>
        <w:sz w:val="32"/>
        <w:rFonts w:ascii="微软雅黑" w:eastAsia="微软雅黑" w:hAnsi="微软雅黑"/>
        <w:color w:val="000000"/>
      </w:rPr>
    </w:lvl>
    <w:lvl w:ilvl="2">
      <w:start w:val="1"/>
      <w:numFmt w:val="lowerRoman"/>
      <w:suff w:val="tab"/>
      <w:lvlText w:val="%1"/>
      <w:lvlJc w:val="left"/>
      <w:pPr>
        <w:pStyle w:val="Normal"/>
        <w:widowControl/>
        <w:ind w:left="2441"/>
        <w:spacing w:line="240" w:lineRule="auto"/>
      </w:pPr>
      <w:rPr>
        <w:rStyle w:val="NormalCharacter"/>
        <w:bdr w:space="31" w:color="000000" w:val="none" w:shadow="1" w:sz="0"/>
        <w:szCs w:val="32"/>
        <w:sz w:val="32"/>
        <w:rFonts w:ascii="微软雅黑" w:eastAsia="微软雅黑" w:hAnsi="微软雅黑"/>
        <w:color w:val="000000"/>
      </w:rPr>
    </w:lvl>
    <w:lvl w:ilvl="3">
      <w:start w:val="1"/>
      <w:numFmt w:val="decimal"/>
      <w:suff w:val="tab"/>
      <w:lvlText w:val="%1"/>
      <w:lvlJc w:val="left"/>
      <w:pPr>
        <w:pStyle w:val="Normal"/>
        <w:widowControl/>
        <w:ind w:left="3161"/>
        <w:spacing w:line="240" w:lineRule="auto"/>
      </w:pPr>
      <w:rPr>
        <w:rStyle w:val="NormalCharacter"/>
        <w:bdr w:space="31" w:color="000000" w:val="none" w:shadow="1" w:sz="0"/>
        <w:szCs w:val="32"/>
        <w:sz w:val="32"/>
        <w:rFonts w:ascii="微软雅黑" w:eastAsia="微软雅黑" w:hAnsi="微软雅黑"/>
        <w:color w:val="000000"/>
      </w:rPr>
    </w:lvl>
    <w:lvl w:ilvl="4">
      <w:start w:val="1"/>
      <w:numFmt w:val="lowerLetter"/>
      <w:suff w:val="tab"/>
      <w:lvlText w:val="%1"/>
      <w:lvlJc w:val="left"/>
      <w:pPr>
        <w:pStyle w:val="Normal"/>
        <w:widowControl/>
        <w:ind w:left="3881"/>
        <w:spacing w:line="240" w:lineRule="auto"/>
      </w:pPr>
      <w:rPr>
        <w:rStyle w:val="NormalCharacter"/>
        <w:bdr w:space="31" w:color="000000" w:val="none" w:shadow="1" w:sz="0"/>
        <w:szCs w:val="32"/>
        <w:sz w:val="32"/>
        <w:rFonts w:ascii="微软雅黑" w:eastAsia="微软雅黑" w:hAnsi="微软雅黑"/>
        <w:color w:val="000000"/>
      </w:rPr>
    </w:lvl>
    <w:lvl w:ilvl="5">
      <w:start w:val="1"/>
      <w:numFmt w:val="lowerRoman"/>
      <w:suff w:val="tab"/>
      <w:lvlText w:val="%1"/>
      <w:lvlJc w:val="left"/>
      <w:pPr>
        <w:pStyle w:val="Normal"/>
        <w:widowControl/>
        <w:ind w:left="4601"/>
        <w:spacing w:line="240" w:lineRule="auto"/>
      </w:pPr>
      <w:rPr>
        <w:rStyle w:val="NormalCharacter"/>
        <w:bdr w:space="31" w:color="000000" w:val="none" w:shadow="1" w:sz="0"/>
        <w:szCs w:val="32"/>
        <w:sz w:val="32"/>
        <w:rFonts w:ascii="微软雅黑" w:eastAsia="微软雅黑" w:hAnsi="微软雅黑"/>
        <w:color w:val="000000"/>
      </w:rPr>
    </w:lvl>
    <w:lvl w:ilvl="6">
      <w:start w:val="1"/>
      <w:numFmt w:val="decimal"/>
      <w:suff w:val="tab"/>
      <w:lvlText w:val="%1"/>
      <w:lvlJc w:val="left"/>
      <w:pPr>
        <w:pStyle w:val="Normal"/>
        <w:widowControl/>
        <w:ind w:left="5321"/>
        <w:spacing w:line="240" w:lineRule="auto"/>
      </w:pPr>
      <w:rPr>
        <w:rStyle w:val="NormalCharacter"/>
        <w:bdr w:space="31" w:color="000000" w:val="none" w:shadow="1" w:sz="0"/>
        <w:szCs w:val="32"/>
        <w:sz w:val="32"/>
        <w:rFonts w:ascii="微软雅黑" w:eastAsia="微软雅黑" w:hAnsi="微软雅黑"/>
        <w:color w:val="000000"/>
      </w:rPr>
    </w:lvl>
    <w:lvl w:ilvl="7">
      <w:start w:val="1"/>
      <w:numFmt w:val="lowerLetter"/>
      <w:suff w:val="tab"/>
      <w:lvlText w:val="%1"/>
      <w:lvlJc w:val="left"/>
      <w:pPr>
        <w:pStyle w:val="Normal"/>
        <w:widowControl/>
        <w:ind w:left="6041"/>
        <w:spacing w:line="240" w:lineRule="auto"/>
      </w:pPr>
      <w:rPr>
        <w:rStyle w:val="NormalCharacter"/>
        <w:bdr w:space="31" w:color="000000" w:val="none" w:shadow="1" w:sz="0"/>
        <w:szCs w:val="32"/>
        <w:sz w:val="32"/>
        <w:rFonts w:ascii="微软雅黑" w:eastAsia="微软雅黑" w:hAnsi="微软雅黑"/>
        <w:color w:val="000000"/>
      </w:rPr>
    </w:lvl>
    <w:lvl w:ilvl="8">
      <w:start w:val="1"/>
      <w:numFmt w:val="lowerRoman"/>
      <w:suff w:val="tab"/>
      <w:lvlText w:val="%1"/>
      <w:lvlJc w:val="left"/>
      <w:pPr>
        <w:pStyle w:val="Normal"/>
        <w:widowControl/>
        <w:ind w:left="6761"/>
        <w:spacing w:line="240" w:lineRule="auto"/>
      </w:pPr>
      <w:rPr>
        <w:rStyle w:val="NormalCharacter"/>
        <w:bdr w:space="31" w:color="000000" w:val="none" w:shadow="1" w:sz="0"/>
        <w:szCs w:val="32"/>
        <w:sz w:val="32"/>
        <w:rFonts w:ascii="微软雅黑" w:eastAsia="微软雅黑" w:hAnsi="微软雅黑"/>
        <w:color w:val="000000"/>
      </w:rPr>
    </w:lvl>
  </w:abstractNum>
  <w:abstractNum w:abstractNumId="19">
    <w:nsid w:val="784121a5"/>
    <w:multiLevelType w:val="hybridMultilevel"/>
    <w:tmpl w:val="0458e8a8"/>
    <w:lvl w:ilvl="0">
      <w:start w:val="3"/>
      <w:numFmt w:val="ideographDigital"/>
      <w:suff w:val="tab"/>
      <w:lvlText w:val="（%1）"/>
      <w:lvlJc w:val="left"/>
      <w:pPr>
        <w:pStyle w:val="Normal"/>
        <w:widowControl/>
        <w:ind w:left="651"/>
        <w:spacing w:line="240" w:lineRule="auto"/>
      </w:pPr>
      <w:rPr>
        <w:rStyle w:val="NormalCharacter"/>
        <w:bdr w:space="31" w:color="000000" w:val="none" w:shadow="1" w:sz="0"/>
        <w:szCs w:val="32"/>
        <w:sz w:val="32"/>
        <w:rFonts w:ascii="微软雅黑" w:eastAsia="微软雅黑" w:hAnsi="微软雅黑"/>
        <w:color w:val="000000"/>
      </w:rPr>
    </w:lvl>
    <w:lvl w:ilvl="1">
      <w:start w:val="1"/>
      <w:numFmt w:val="lowerLetter"/>
      <w:suff w:val="tab"/>
      <w:lvlText w:val="%1"/>
      <w:lvlJc w:val="left"/>
      <w:pPr>
        <w:pStyle w:val="Normal"/>
        <w:widowControl/>
        <w:ind w:left="1721"/>
        <w:spacing w:line="240" w:lineRule="auto"/>
      </w:pPr>
      <w:rPr>
        <w:rStyle w:val="NormalCharacter"/>
        <w:bdr w:space="31" w:color="000000" w:val="none" w:shadow="1" w:sz="0"/>
        <w:szCs w:val="32"/>
        <w:sz w:val="32"/>
        <w:rFonts w:ascii="微软雅黑" w:eastAsia="微软雅黑" w:hAnsi="微软雅黑"/>
        <w:color w:val="000000"/>
      </w:rPr>
    </w:lvl>
    <w:lvl w:ilvl="2">
      <w:start w:val="1"/>
      <w:numFmt w:val="lowerRoman"/>
      <w:suff w:val="tab"/>
      <w:lvlText w:val="%1"/>
      <w:lvlJc w:val="left"/>
      <w:pPr>
        <w:pStyle w:val="Normal"/>
        <w:widowControl/>
        <w:ind w:left="2441"/>
        <w:spacing w:line="240" w:lineRule="auto"/>
      </w:pPr>
      <w:rPr>
        <w:rStyle w:val="NormalCharacter"/>
        <w:bdr w:space="31" w:color="000000" w:val="none" w:shadow="1" w:sz="0"/>
        <w:szCs w:val="32"/>
        <w:sz w:val="32"/>
        <w:rFonts w:ascii="微软雅黑" w:eastAsia="微软雅黑" w:hAnsi="微软雅黑"/>
        <w:color w:val="000000"/>
      </w:rPr>
    </w:lvl>
    <w:lvl w:ilvl="3">
      <w:start w:val="1"/>
      <w:numFmt w:val="decimal"/>
      <w:suff w:val="tab"/>
      <w:lvlText w:val="%1"/>
      <w:lvlJc w:val="left"/>
      <w:pPr>
        <w:pStyle w:val="Normal"/>
        <w:widowControl/>
        <w:ind w:left="3161"/>
        <w:spacing w:line="240" w:lineRule="auto"/>
      </w:pPr>
      <w:rPr>
        <w:rStyle w:val="NormalCharacter"/>
        <w:bdr w:space="31" w:color="000000" w:val="none" w:shadow="1" w:sz="0"/>
        <w:szCs w:val="32"/>
        <w:sz w:val="32"/>
        <w:rFonts w:ascii="微软雅黑" w:eastAsia="微软雅黑" w:hAnsi="微软雅黑"/>
        <w:color w:val="000000"/>
      </w:rPr>
    </w:lvl>
    <w:lvl w:ilvl="4">
      <w:start w:val="1"/>
      <w:numFmt w:val="lowerLetter"/>
      <w:suff w:val="tab"/>
      <w:lvlText w:val="%1"/>
      <w:lvlJc w:val="left"/>
      <w:pPr>
        <w:pStyle w:val="Normal"/>
        <w:widowControl/>
        <w:ind w:left="3881"/>
        <w:spacing w:line="240" w:lineRule="auto"/>
      </w:pPr>
      <w:rPr>
        <w:rStyle w:val="NormalCharacter"/>
        <w:bdr w:space="31" w:color="000000" w:val="none" w:shadow="1" w:sz="0"/>
        <w:szCs w:val="32"/>
        <w:sz w:val="32"/>
        <w:rFonts w:ascii="微软雅黑" w:eastAsia="微软雅黑" w:hAnsi="微软雅黑"/>
        <w:color w:val="000000"/>
      </w:rPr>
    </w:lvl>
    <w:lvl w:ilvl="5">
      <w:start w:val="1"/>
      <w:numFmt w:val="lowerRoman"/>
      <w:suff w:val="tab"/>
      <w:lvlText w:val="%1"/>
      <w:lvlJc w:val="left"/>
      <w:pPr>
        <w:pStyle w:val="Normal"/>
        <w:widowControl/>
        <w:ind w:left="4601"/>
        <w:spacing w:line="240" w:lineRule="auto"/>
      </w:pPr>
      <w:rPr>
        <w:rStyle w:val="NormalCharacter"/>
        <w:bdr w:space="31" w:color="000000" w:val="none" w:shadow="1" w:sz="0"/>
        <w:szCs w:val="32"/>
        <w:sz w:val="32"/>
        <w:rFonts w:ascii="微软雅黑" w:eastAsia="微软雅黑" w:hAnsi="微软雅黑"/>
        <w:color w:val="000000"/>
      </w:rPr>
    </w:lvl>
    <w:lvl w:ilvl="6">
      <w:start w:val="1"/>
      <w:numFmt w:val="decimal"/>
      <w:suff w:val="tab"/>
      <w:lvlText w:val="%1"/>
      <w:lvlJc w:val="left"/>
      <w:pPr>
        <w:pStyle w:val="Normal"/>
        <w:widowControl/>
        <w:ind w:left="5321"/>
        <w:spacing w:line="240" w:lineRule="auto"/>
      </w:pPr>
      <w:rPr>
        <w:rStyle w:val="NormalCharacter"/>
        <w:bdr w:space="31" w:color="000000" w:val="none" w:shadow="1" w:sz="0"/>
        <w:szCs w:val="32"/>
        <w:sz w:val="32"/>
        <w:rFonts w:ascii="微软雅黑" w:eastAsia="微软雅黑" w:hAnsi="微软雅黑"/>
        <w:color w:val="000000"/>
      </w:rPr>
    </w:lvl>
    <w:lvl w:ilvl="7">
      <w:start w:val="1"/>
      <w:numFmt w:val="lowerLetter"/>
      <w:suff w:val="tab"/>
      <w:lvlText w:val="%1"/>
      <w:lvlJc w:val="left"/>
      <w:pPr>
        <w:pStyle w:val="Normal"/>
        <w:widowControl/>
        <w:ind w:left="6041"/>
        <w:spacing w:line="240" w:lineRule="auto"/>
      </w:pPr>
      <w:rPr>
        <w:rStyle w:val="NormalCharacter"/>
        <w:bdr w:space="31" w:color="000000" w:val="none" w:shadow="1" w:sz="0"/>
        <w:szCs w:val="32"/>
        <w:sz w:val="32"/>
        <w:rFonts w:ascii="微软雅黑" w:eastAsia="微软雅黑" w:hAnsi="微软雅黑"/>
        <w:color w:val="000000"/>
      </w:rPr>
    </w:lvl>
    <w:lvl w:ilvl="8">
      <w:start w:val="1"/>
      <w:numFmt w:val="lowerRoman"/>
      <w:suff w:val="tab"/>
      <w:lvlText w:val="%1"/>
      <w:lvlJc w:val="left"/>
      <w:pPr>
        <w:pStyle w:val="Normal"/>
        <w:widowControl/>
        <w:ind w:left="6761"/>
        <w:spacing w:line="240" w:lineRule="auto"/>
      </w:pPr>
      <w:rPr>
        <w:rStyle w:val="NormalCharacter"/>
        <w:bdr w:space="31" w:color="000000" w:val="none" w:shadow="1" w:sz="0"/>
        <w:szCs w:val="32"/>
        <w:sz w:val="32"/>
        <w:rFonts w:ascii="微软雅黑" w:eastAsia="微软雅黑" w:hAnsi="微软雅黑"/>
        <w:color w:val="000000"/>
      </w:rPr>
    </w:lvl>
  </w:abstractNum>
  <w:num w:numId="1">
    <w:abstractNumId w:val="16"/>
  </w:num>
  <w:num w:numId="2">
    <w:abstractNumId w:val="18"/>
  </w:num>
  <w:num w:numId="3">
    <w:abstractNumId w:val="15"/>
  </w:num>
  <w:num w:numId="4">
    <w:abstractNumId w:val="12"/>
  </w:num>
  <w:num w:numId="5">
    <w:abstractNumId w:val="10"/>
  </w:num>
  <w:num w:numId="6">
    <w:abstractNumId w:val="19"/>
  </w:num>
  <w:num w:numId="7">
    <w:abstractNumId w:val="17"/>
  </w:num>
  <w:num w:numId="8">
    <w:abstractNumId w:val="11"/>
  </w:num>
  <w:num w:numId="9">
    <w:abstractNumId w:val="14"/>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bering>
</file>

<file path=word/settings.xml><?xml version="1.0" encoding="utf-8"?>
<w:settings xmlns:w="http://schemas.openxmlformats.org/wordprocessingml/2006/main">
  <w:zoom w:percent="100"/>
  <w:embedSystemFonts/>
  <w:evenAndOddHeaders/>
  <w:stylePaneFormatFilter w:val="5024"/>
  <w:defaultTabStop w:val="420"/>
  <w:displayHorizontalDrawingGridEvery w:val="1"/>
  <w:displayVerticalDrawingGridEvery w:val="1"/>
  <w:doNotUseMarginsForDrawingGridOrigin/>
  <w:noPunctuationKerning/>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spaceForUL/>
    <w:ulTrailSpace/>
  </w:compat>
  <w:rsids>
    <w:rsid w:val="003a0e0a"/>
    <w:rsid w:val="002b6383"/>
    <w:rsid w:val="005a7052"/>
    <w:rsid w:val="009802ac"/>
    <w:rsid w:val="00904fd7"/>
    <w:rsid w:val="005901d9"/>
    <w:rsid w:val="000139a2"/>
    <w:rsid w:val="00513e7b"/>
    <w:rsid w:val="00540f47"/>
    <w:rsid w:val="00a27337"/>
    <w:rsid w:val="00f04aa0"/>
    <w:rsid w:val="00d65257"/>
    <w:rsid w:val="004a7cda"/>
    <w:rsid w:val="00ba2674"/>
    <w:rsid w:val="001d2a47"/>
    <w:rsid w:val="001615c0"/>
    <w:rsid w:val="008e7693"/>
    <w:rsid w:val="00ba2454"/>
    <w:rsid w:val="00823a2d"/>
    <w:rsid w:val="00317bd1"/>
    <w:rsid w:val="00343a55"/>
    <w:rsid w:val="00085a06"/>
    <w:rsid w:val="00fc06f0"/>
    <w:rsid w:val="00d8652b"/>
    <w:rsid w:val="00c47cf9"/>
    <w:rsid w:val="00196407"/>
    <w:rsid w:val="0023767c"/>
    <w:rsid w:val="00ee080f"/>
  </w:rsids>
</w:settings>
</file>

<file path=word/styles.xml><?xml version="1.0" encoding="utf-8"?>
<w:styles xmlns:w="http://schemas.openxmlformats.org/wordprocessingml/2006/main">
  <w:docDefaults>
    <w:rPrDefault>
      <w:rPr>
        <w:rFonts w:ascii="等线" w:eastAsia="等线" w:hAnsi="等线"/>
        <w:lang w:val="en-US"/>
      </w:rPr>
    </w:rPrDefault>
    <w:pPrDefault/>
  </w:docDefaults>
  <w:style w:type="paragraph" w:styleId="Normal">
    <w:name w:val="Normal"/>
    <w:next w:val="Normal"/>
    <w:link w:val="Normal"/>
    <w:pPr>
      <w:rPr>
        <w:szCs w:val="22"/>
        <w:sz w:val="32"/>
        <w:kern w:val="2"/>
        <w:lang w:val="en-US" w:eastAsia="zh-CN" w:bidi="ar-SA"/>
        <w:rFonts w:ascii="微软雅黑" w:eastAsia="微软雅黑" w:hAnsi="微软雅黑"/>
        <w:color w:val="000000"/>
      </w:rPr>
      <w:widowControl/>
      <w:ind w:hanging="10" w:left="10" w:right="163"/>
      <w:spacing w:line="259" w:after="4" w:lineRule="auto"/>
    </w:pPr>
    <w:rPr>
      <w:szCs w:val="22"/>
      <w:sz w:val="32"/>
      <w:kern w:val="2"/>
      <w:lang w:val="en-US" w:eastAsia="zh-CN" w:bidi="ar-SA"/>
      <w:rFonts w:ascii="微软雅黑" w:eastAsia="微软雅黑" w:hAnsi="微软雅黑"/>
      <w:color w:val="000000"/>
    </w:rPr>
  </w:style>
  <w:style w:type="paragraph" w:styleId="Heading1">
    <w:name w:val="Heading1"/>
    <w:next w:val="Normal"/>
    <w:link w:val="UserStyle_0"/>
    <w:pPr>
      <w:rPr>
        <w:sz w:val="44"/>
        <w:lang w:bidi="ar-SA"/>
        <w:rFonts w:ascii="微软雅黑" w:eastAsia="微软雅黑" w:hAnsi="微软雅黑"/>
        <w:color w:val="000000"/>
      </w:rPr>
      <w:keepLines/>
      <w:keepNext/>
      <w:widowControl/>
      <w:framePr w:outlineLvl="0"/>
      <w:spacing w:line="269" w:lineRule="auto"/>
      <w:jc w:val="center"/>
    </w:pPr>
    <w:rPr>
      <w:sz w:val="44"/>
      <w:lang w:bidi="ar-SA"/>
      <w:rFonts w:ascii="微软雅黑" w:eastAsia="微软雅黑" w:hAnsi="微软雅黑"/>
      <w:color w:val="000000"/>
    </w:rPr>
  </w:style>
  <w:style w:type="paragraph" w:styleId="Heading2">
    <w:name w:val="Heading2"/>
    <w:next w:val="Normal"/>
    <w:link w:val="UserStyle_0"/>
    <w:pPr>
      <w:rPr>
        <w:sz w:val="32"/>
        <w:lang w:bidi="ar-SA"/>
        <w:rFonts w:ascii="微软雅黑" w:eastAsia="微软雅黑" w:hAnsi="微软雅黑"/>
        <w:color w:val="000000"/>
      </w:rPr>
      <w:keepLines/>
      <w:keepNext/>
      <w:widowControl/>
      <w:framePr w:outlineLvl="1"/>
      <w:ind w:hanging="10" w:left="569"/>
      <w:spacing w:line="259" w:after="227" w:lineRule="auto"/>
      <w:jc w:val="center"/>
    </w:pPr>
    <w:rPr>
      <w:sz w:val="32"/>
      <w:lang w:bidi="ar-SA"/>
      <w:rFonts w:ascii="微软雅黑" w:eastAsia="微软雅黑" w:hAnsi="微软雅黑"/>
      <w:color w:val="000000"/>
    </w:rPr>
  </w:style>
  <w:style w:type="character" w:styleId="NormalCharacter">
    <w:name w:val="NormalCharacter"/>
    <w:next w:val="NormalCharacter"/>
    <w:link w:val="Normal"/>
    <w:semiHidden/>
  </w:style>
  <w:style w:type="table" w:styleId="TableNormal">
    <w:name w:val="TableNormal"/>
    <w:next w:val="TableNormal"/>
    <w:link w:val="Normal"/>
    <w:semiHidden/>
  </w:style>
  <w:style w:type="numbering" w:styleId="NormalList">
    <w:name w:val="NormalList"/>
    <w:next w:val="NormalList"/>
    <w:link w:val="Normal"/>
    <w:semiHidden/>
  </w:style>
  <w:style w:type="character" w:styleId="UserStyle_0">
    <w:name w:val="UserStyle_0"/>
    <w:next w:val="UserStyle_0"/>
    <w:link w:val="Heading2"/>
    <w:rPr>
      <w:sz w:val="32"/>
      <w:lang w:bidi="ar-SA"/>
      <w:rFonts w:ascii="微软雅黑" w:eastAsia="微软雅黑" w:hAnsi="微软雅黑"/>
      <w:color w:val="000000"/>
    </w:rPr>
  </w:style>
  <w:style w:type="character" w:styleId="UserStyle_1">
    <w:name w:val="UserStyle_1"/>
    <w:next w:val="UserStyle_1"/>
    <w:link w:val="Heading1"/>
    <w:rPr>
      <w:sz w:val="44"/>
      <w:lang w:bidi="ar-SA"/>
      <w:rFonts w:ascii="微软雅黑" w:eastAsia="微软雅黑" w:hAnsi="微软雅黑"/>
      <w:color w:val="000000"/>
    </w:rPr>
  </w:style>
  <w:style w:type="table" w:styleId="UserStyle_2">
    <w:name w:val="UserStyle_2"/>
    <w:next w:val="UserStyle_2"/>
    <w:link w:val="Normal"/>
  </w:style>
  <w:style w:type="table" w:styleId="TableGrid">
    <w:name w:val="TableGrid"/>
    <w:basedOn w:val="TableNormal"/>
    <w:next w:val="TableGrid"/>
    <w:link w:val="Normal"/>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s>
</file>